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E7" w:rsidRDefault="00386588">
      <w:pPr>
        <w:widowControl/>
        <w:jc w:val="center"/>
        <w:rPr>
          <w:rFonts w:ascii="Times New Roman" w:eastAsia="黑体" w:hAnsi="Times New Roman" w:cs="Times New Roman"/>
          <w:kern w:val="0"/>
          <w:sz w:val="36"/>
          <w:szCs w:val="36"/>
        </w:rPr>
      </w:pPr>
      <w:bookmarkStart w:id="0" w:name="_GoBack"/>
      <w:bookmarkEnd w:id="0"/>
      <w:r>
        <w:rPr>
          <w:rFonts w:ascii="Times New Roman" w:eastAsia="黑体" w:hAnsi="黑体" w:cs="Times New Roman"/>
          <w:kern w:val="0"/>
          <w:sz w:val="36"/>
          <w:szCs w:val="36"/>
        </w:rPr>
        <w:t>关于</w:t>
      </w:r>
      <w:r>
        <w:rPr>
          <w:rFonts w:ascii="Times New Roman" w:eastAsia="黑体" w:hAnsi="Times New Roman" w:cs="Times New Roman"/>
          <w:kern w:val="0"/>
          <w:sz w:val="36"/>
          <w:szCs w:val="36"/>
        </w:rPr>
        <w:t>202</w:t>
      </w:r>
      <w:r>
        <w:rPr>
          <w:rFonts w:ascii="Times New Roman" w:eastAsia="黑体" w:hAnsi="Times New Roman" w:cs="Times New Roman" w:hint="eastAsia"/>
          <w:kern w:val="0"/>
          <w:sz w:val="36"/>
          <w:szCs w:val="36"/>
        </w:rPr>
        <w:t>3</w:t>
      </w:r>
      <w:r>
        <w:rPr>
          <w:rFonts w:ascii="Times New Roman" w:eastAsia="黑体" w:hAnsi="黑体" w:cs="Times New Roman"/>
          <w:kern w:val="0"/>
          <w:sz w:val="36"/>
          <w:szCs w:val="36"/>
        </w:rPr>
        <w:t>年度</w:t>
      </w:r>
      <w:r>
        <w:rPr>
          <w:rFonts w:ascii="Times New Roman" w:eastAsia="黑体" w:hAnsi="黑体" w:cs="Times New Roman" w:hint="eastAsia"/>
          <w:kern w:val="0"/>
          <w:sz w:val="36"/>
          <w:szCs w:val="36"/>
        </w:rPr>
        <w:t>“京博科技奖</w:t>
      </w:r>
      <w:r>
        <w:rPr>
          <w:rFonts w:ascii="Times New Roman" w:eastAsia="黑体" w:hAnsi="黑体" w:cs="Times New Roman" w:hint="eastAsia"/>
          <w:kern w:val="0"/>
          <w:sz w:val="36"/>
          <w:szCs w:val="36"/>
        </w:rPr>
        <w:t>-</w:t>
      </w:r>
      <w:r>
        <w:rPr>
          <w:rFonts w:ascii="Times New Roman" w:eastAsia="黑体" w:hAnsi="黑体" w:cs="Times New Roman"/>
          <w:kern w:val="0"/>
          <w:sz w:val="36"/>
          <w:szCs w:val="36"/>
        </w:rPr>
        <w:t>化学化工与材料京博优秀</w:t>
      </w:r>
      <w:r>
        <w:rPr>
          <w:rFonts w:ascii="Times New Roman" w:eastAsia="黑体" w:hAnsi="黑体" w:cs="Times New Roman" w:hint="eastAsia"/>
          <w:kern w:val="0"/>
          <w:sz w:val="36"/>
          <w:szCs w:val="36"/>
        </w:rPr>
        <w:t>博士</w:t>
      </w:r>
      <w:r>
        <w:rPr>
          <w:rFonts w:ascii="Times New Roman" w:eastAsia="黑体" w:hAnsi="黑体" w:cs="Times New Roman"/>
          <w:kern w:val="0"/>
          <w:sz w:val="36"/>
          <w:szCs w:val="36"/>
        </w:rPr>
        <w:t>奖</w:t>
      </w:r>
      <w:r>
        <w:rPr>
          <w:rFonts w:ascii="Times New Roman" w:eastAsia="黑体" w:hAnsi="黑体" w:cs="Times New Roman" w:hint="eastAsia"/>
          <w:kern w:val="0"/>
          <w:sz w:val="36"/>
          <w:szCs w:val="36"/>
        </w:rPr>
        <w:t>”</w:t>
      </w:r>
      <w:r>
        <w:rPr>
          <w:rFonts w:ascii="Times New Roman" w:eastAsia="黑体" w:hAnsi="黑体" w:cs="Times New Roman"/>
          <w:kern w:val="0"/>
          <w:sz w:val="36"/>
          <w:szCs w:val="36"/>
        </w:rPr>
        <w:t>申报工作的通知</w:t>
      </w:r>
    </w:p>
    <w:p w:rsidR="00DB17E7" w:rsidRDefault="00386588">
      <w:pPr>
        <w:pStyle w:val="Default"/>
        <w:spacing w:line="560" w:lineRule="exact"/>
        <w:ind w:firstLineChars="200" w:firstLine="640"/>
        <w:jc w:val="both"/>
        <w:rPr>
          <w:rFonts w:ascii="Times New Roman" w:eastAsia="仿宋" w:hAnsi="Times New Roman" w:cs="Times New Roman"/>
          <w:color w:val="auto"/>
          <w:sz w:val="32"/>
          <w:szCs w:val="32"/>
        </w:rPr>
      </w:pPr>
      <w:r>
        <w:rPr>
          <w:rFonts w:ascii="Times New Roman" w:eastAsia="仿宋" w:hAnsi="仿宋" w:cs="Times New Roman"/>
          <w:color w:val="auto"/>
          <w:sz w:val="32"/>
          <w:szCs w:val="32"/>
        </w:rPr>
        <w:t>为了鼓励和表彰在化学化工与材料领域科学技术进步中做出突出贡献的科技工作者，调动广大科技工作者的创新积极性，促进科学技术进步和产业发展，提升国家自有技术创新能力，</w:t>
      </w:r>
      <w:r>
        <w:rPr>
          <w:rFonts w:ascii="仿宋" w:eastAsia="仿宋" w:hAnsi="仿宋" w:cs="仿宋" w:hint="eastAsia"/>
          <w:color w:val="auto"/>
          <w:sz w:val="32"/>
          <w:szCs w:val="32"/>
        </w:rPr>
        <w:t>山东京博控股集团有限公司（以下简称“京博控股集团”）发起并设立“京博科技奖”</w:t>
      </w:r>
      <w:r>
        <w:rPr>
          <w:rFonts w:ascii="仿宋" w:eastAsia="仿宋" w:hAnsi="仿宋" w:cs="仿宋" w:hint="eastAsia"/>
          <w:color w:val="auto"/>
          <w:sz w:val="32"/>
          <w:szCs w:val="32"/>
        </w:rPr>
        <w:t>，</w:t>
      </w:r>
      <w:r>
        <w:rPr>
          <w:rFonts w:ascii="仿宋" w:eastAsia="仿宋" w:hAnsi="仿宋" w:cs="仿宋" w:hint="eastAsia"/>
          <w:color w:val="auto"/>
          <w:sz w:val="32"/>
          <w:szCs w:val="32"/>
        </w:rPr>
        <w:t>本奖项由中国化学会</w:t>
      </w:r>
      <w:r>
        <w:rPr>
          <w:rFonts w:ascii="仿宋" w:eastAsia="仿宋" w:hAnsi="仿宋" w:cs="仿宋" w:hint="eastAsia"/>
          <w:color w:val="auto"/>
          <w:sz w:val="32"/>
          <w:szCs w:val="32"/>
        </w:rPr>
        <w:t>与</w:t>
      </w:r>
      <w:r>
        <w:rPr>
          <w:rFonts w:ascii="仿宋" w:eastAsia="仿宋" w:hAnsi="仿宋" w:cs="仿宋" w:hint="eastAsia"/>
          <w:color w:val="auto"/>
          <w:sz w:val="32"/>
          <w:szCs w:val="32"/>
        </w:rPr>
        <w:t>京博控股集团联合举办。</w:t>
      </w:r>
    </w:p>
    <w:p w:rsidR="00DB17E7" w:rsidRDefault="00386588">
      <w:pPr>
        <w:pStyle w:val="Default"/>
        <w:ind w:firstLineChars="200" w:firstLine="640"/>
        <w:jc w:val="both"/>
        <w:rPr>
          <w:rFonts w:ascii="Times New Roman" w:eastAsia="仿宋" w:hAnsi="仿宋" w:cs="Times New Roman"/>
          <w:color w:val="auto"/>
          <w:sz w:val="32"/>
          <w:szCs w:val="32"/>
        </w:rPr>
      </w:pPr>
      <w:r>
        <w:rPr>
          <w:rFonts w:ascii="Times New Roman" w:eastAsia="仿宋" w:hAnsi="仿宋" w:cs="Times New Roman" w:hint="eastAsia"/>
          <w:sz w:val="32"/>
          <w:szCs w:val="32"/>
        </w:rPr>
        <w:t>根据奖励活动周期，</w:t>
      </w:r>
      <w:r>
        <w:rPr>
          <w:rFonts w:ascii="Times New Roman" w:eastAsia="仿宋" w:hAnsi="仿宋" w:cs="Times New Roman" w:hint="eastAsia"/>
          <w:color w:val="auto"/>
          <w:sz w:val="32"/>
          <w:szCs w:val="32"/>
        </w:rPr>
        <w:t>202</w:t>
      </w:r>
      <w:r>
        <w:rPr>
          <w:rFonts w:ascii="Times New Roman" w:eastAsia="仿宋" w:hAnsi="仿宋" w:cs="Times New Roman" w:hint="eastAsia"/>
          <w:color w:val="auto"/>
          <w:sz w:val="32"/>
          <w:szCs w:val="32"/>
        </w:rPr>
        <w:t>3</w:t>
      </w:r>
      <w:r>
        <w:rPr>
          <w:rFonts w:ascii="Times New Roman" w:eastAsia="仿宋" w:hAnsi="仿宋" w:cs="Times New Roman" w:hint="eastAsia"/>
          <w:color w:val="auto"/>
          <w:sz w:val="32"/>
          <w:szCs w:val="32"/>
        </w:rPr>
        <w:t>年度启动</w:t>
      </w:r>
      <w:r>
        <w:rPr>
          <w:rFonts w:ascii="Times New Roman" w:eastAsia="仿宋" w:hAnsi="仿宋" w:cs="Times New Roman"/>
          <w:color w:val="auto"/>
          <w:sz w:val="32"/>
          <w:szCs w:val="32"/>
        </w:rPr>
        <w:t>博士</w:t>
      </w:r>
      <w:r>
        <w:rPr>
          <w:rFonts w:ascii="Times New Roman" w:eastAsia="仿宋" w:hAnsi="仿宋" w:cs="Times New Roman" w:hint="eastAsia"/>
          <w:color w:val="auto"/>
          <w:sz w:val="32"/>
          <w:szCs w:val="32"/>
        </w:rPr>
        <w:t>奖的评选，</w:t>
      </w:r>
      <w:r>
        <w:rPr>
          <w:rFonts w:ascii="Times New Roman" w:eastAsia="仿宋" w:hAnsi="仿宋" w:cs="Times New Roman"/>
          <w:color w:val="auto"/>
          <w:sz w:val="32"/>
          <w:szCs w:val="32"/>
        </w:rPr>
        <w:t>申报</w:t>
      </w:r>
      <w:r>
        <w:rPr>
          <w:rFonts w:ascii="Times New Roman" w:eastAsia="仿宋" w:hAnsi="仿宋" w:cs="Times New Roman" w:hint="eastAsia"/>
          <w:color w:val="auto"/>
          <w:sz w:val="32"/>
          <w:szCs w:val="32"/>
        </w:rPr>
        <w:t>工作</w:t>
      </w:r>
      <w:r>
        <w:rPr>
          <w:rFonts w:ascii="Times New Roman" w:eastAsia="仿宋" w:hAnsi="仿宋" w:cs="Times New Roman"/>
          <w:color w:val="auto"/>
          <w:sz w:val="32"/>
          <w:szCs w:val="32"/>
        </w:rPr>
        <w:t>即日</w:t>
      </w:r>
      <w:r>
        <w:rPr>
          <w:rFonts w:ascii="Times New Roman" w:eastAsia="仿宋" w:hAnsi="仿宋" w:cs="Times New Roman" w:hint="eastAsia"/>
          <w:color w:val="auto"/>
          <w:sz w:val="32"/>
          <w:szCs w:val="32"/>
        </w:rPr>
        <w:t>启动</w:t>
      </w:r>
      <w:r>
        <w:rPr>
          <w:rFonts w:ascii="Times New Roman" w:eastAsia="仿宋" w:hAnsi="仿宋" w:cs="Times New Roman"/>
          <w:color w:val="auto"/>
          <w:sz w:val="32"/>
          <w:szCs w:val="32"/>
        </w:rPr>
        <w:t>，截止至</w:t>
      </w:r>
      <w:r>
        <w:rPr>
          <w:rFonts w:ascii="Times New Roman" w:eastAsia="仿宋" w:hAnsi="Times New Roman" w:cs="Times New Roman"/>
          <w:color w:val="auto"/>
          <w:sz w:val="32"/>
          <w:szCs w:val="32"/>
        </w:rPr>
        <w:t>202</w:t>
      </w:r>
      <w:r>
        <w:rPr>
          <w:rFonts w:ascii="Times New Roman" w:eastAsia="仿宋" w:hAnsi="Times New Roman" w:cs="Times New Roman" w:hint="eastAsia"/>
          <w:color w:val="auto"/>
          <w:sz w:val="32"/>
          <w:szCs w:val="32"/>
        </w:rPr>
        <w:t>3</w:t>
      </w:r>
      <w:r>
        <w:rPr>
          <w:rFonts w:ascii="Times New Roman" w:eastAsia="仿宋" w:hAnsi="仿宋" w:cs="Times New Roman"/>
          <w:color w:val="auto"/>
          <w:sz w:val="32"/>
          <w:szCs w:val="32"/>
        </w:rPr>
        <w:t>年</w:t>
      </w:r>
      <w:r>
        <w:rPr>
          <w:rFonts w:ascii="Times New Roman" w:eastAsia="仿宋" w:hAnsi="仿宋" w:cs="Times New Roman" w:hint="eastAsia"/>
          <w:color w:val="auto"/>
          <w:sz w:val="32"/>
          <w:szCs w:val="32"/>
        </w:rPr>
        <w:t>7</w:t>
      </w:r>
      <w:r>
        <w:rPr>
          <w:rFonts w:ascii="Times New Roman" w:eastAsia="仿宋" w:hAnsi="仿宋" w:cs="Times New Roman"/>
          <w:color w:val="auto"/>
          <w:sz w:val="32"/>
          <w:szCs w:val="32"/>
        </w:rPr>
        <w:t>月</w:t>
      </w:r>
      <w:r>
        <w:rPr>
          <w:rFonts w:ascii="Times New Roman" w:eastAsia="仿宋" w:hAnsi="仿宋" w:cs="Times New Roman" w:hint="eastAsia"/>
          <w:color w:val="auto"/>
          <w:sz w:val="32"/>
          <w:szCs w:val="32"/>
        </w:rPr>
        <w:t>31</w:t>
      </w:r>
      <w:r>
        <w:rPr>
          <w:rFonts w:ascii="Times New Roman" w:eastAsia="仿宋" w:hAnsi="仿宋" w:cs="Times New Roman"/>
          <w:color w:val="auto"/>
          <w:sz w:val="32"/>
          <w:szCs w:val="32"/>
        </w:rPr>
        <w:t>日，现就</w:t>
      </w:r>
      <w:r>
        <w:rPr>
          <w:rFonts w:ascii="Times New Roman" w:eastAsia="仿宋" w:hAnsi="Times New Roman" w:cs="Times New Roman"/>
          <w:color w:val="auto"/>
          <w:sz w:val="32"/>
          <w:szCs w:val="32"/>
        </w:rPr>
        <w:t>202</w:t>
      </w:r>
      <w:r>
        <w:rPr>
          <w:rFonts w:ascii="Times New Roman" w:eastAsia="仿宋" w:hAnsi="Times New Roman" w:cs="Times New Roman" w:hint="eastAsia"/>
          <w:color w:val="auto"/>
          <w:sz w:val="32"/>
          <w:szCs w:val="32"/>
        </w:rPr>
        <w:t>3</w:t>
      </w:r>
      <w:r>
        <w:rPr>
          <w:rFonts w:ascii="Times New Roman" w:eastAsia="仿宋" w:hAnsi="仿宋" w:cs="Times New Roman"/>
          <w:color w:val="auto"/>
          <w:sz w:val="32"/>
          <w:szCs w:val="32"/>
        </w:rPr>
        <w:t>年度</w:t>
      </w:r>
      <w:r>
        <w:rPr>
          <w:rFonts w:ascii="Times New Roman" w:eastAsia="仿宋" w:hAnsi="仿宋" w:cs="Times New Roman" w:hint="eastAsia"/>
          <w:color w:val="auto"/>
          <w:sz w:val="32"/>
          <w:szCs w:val="32"/>
        </w:rPr>
        <w:t>博士奖</w:t>
      </w:r>
      <w:r>
        <w:rPr>
          <w:rFonts w:ascii="Times New Roman" w:eastAsia="仿宋" w:hAnsi="仿宋" w:cs="Times New Roman"/>
          <w:color w:val="auto"/>
          <w:sz w:val="32"/>
          <w:szCs w:val="32"/>
        </w:rPr>
        <w:t>申报工作通知如下：</w:t>
      </w:r>
    </w:p>
    <w:p w:rsidR="00DB17E7" w:rsidRDefault="00386588">
      <w:pPr>
        <w:pStyle w:val="ac"/>
        <w:autoSpaceDE w:val="0"/>
        <w:autoSpaceDN w:val="0"/>
        <w:adjustRightInd w:val="0"/>
        <w:ind w:firstLine="640"/>
        <w:rPr>
          <w:rFonts w:ascii="黑体" w:eastAsia="黑体" w:hAnsi="黑体"/>
          <w:bCs/>
          <w:kern w:val="0"/>
          <w:sz w:val="32"/>
          <w:szCs w:val="32"/>
        </w:rPr>
      </w:pPr>
      <w:r>
        <w:rPr>
          <w:rFonts w:ascii="黑体" w:eastAsia="黑体" w:hAnsi="黑体"/>
          <w:bCs/>
          <w:kern w:val="0"/>
          <w:sz w:val="32"/>
          <w:szCs w:val="32"/>
        </w:rPr>
        <w:t>一、奖项设置</w:t>
      </w:r>
    </w:p>
    <w:p w:rsidR="00DB17E7" w:rsidRDefault="00386588">
      <w:pPr>
        <w:pStyle w:val="ac"/>
        <w:ind w:firstLine="643"/>
        <w:rPr>
          <w:rFonts w:eastAsia="仿宋"/>
          <w:b/>
          <w:bCs/>
          <w:sz w:val="32"/>
          <w:szCs w:val="32"/>
        </w:rPr>
      </w:pPr>
      <w:r>
        <w:rPr>
          <w:rFonts w:eastAsia="仿宋" w:hAnsi="仿宋"/>
          <w:b/>
          <w:bCs/>
          <w:sz w:val="32"/>
          <w:szCs w:val="32"/>
        </w:rPr>
        <w:t>化学化工与材料京博优秀博士奖：奖励设置金奖、银奖、铜奖，具体如下：</w:t>
      </w:r>
    </w:p>
    <w:p w:rsidR="00DB17E7" w:rsidRDefault="00386588">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金奖：</w:t>
      </w:r>
      <w:r>
        <w:rPr>
          <w:rFonts w:ascii="Times New Roman" w:eastAsia="仿宋" w:hAnsi="Times New Roman" w:cs="Times New Roman"/>
          <w:sz w:val="32"/>
          <w:szCs w:val="32"/>
        </w:rPr>
        <w:t>1</w:t>
      </w:r>
      <w:r>
        <w:rPr>
          <w:rFonts w:ascii="Times New Roman" w:eastAsia="仿宋" w:hAnsi="Times New Roman" w:cs="Times New Roman" w:hint="eastAsia"/>
          <w:sz w:val="32"/>
          <w:szCs w:val="32"/>
        </w:rPr>
        <w:t>-2</w:t>
      </w:r>
      <w:r>
        <w:rPr>
          <w:rFonts w:ascii="Times New Roman" w:eastAsia="仿宋" w:hAnsi="仿宋" w:cs="Times New Roman" w:hint="eastAsia"/>
          <w:sz w:val="32"/>
          <w:szCs w:val="32"/>
        </w:rPr>
        <w:t>人</w:t>
      </w:r>
      <w:r>
        <w:rPr>
          <w:rFonts w:ascii="Times New Roman" w:eastAsia="仿宋" w:hAnsi="仿宋" w:cs="Times New Roman"/>
          <w:sz w:val="32"/>
          <w:szCs w:val="32"/>
        </w:rPr>
        <w:t>，奖金</w:t>
      </w:r>
      <w:r>
        <w:rPr>
          <w:rFonts w:ascii="Times New Roman" w:eastAsia="仿宋" w:hAnsi="Times New Roman" w:cs="Times New Roman"/>
          <w:sz w:val="32"/>
          <w:szCs w:val="32"/>
        </w:rPr>
        <w:t>50</w:t>
      </w:r>
      <w:r>
        <w:rPr>
          <w:rFonts w:ascii="Times New Roman" w:eastAsia="仿宋" w:hAnsi="仿宋" w:cs="Times New Roman"/>
          <w:sz w:val="32"/>
          <w:szCs w:val="32"/>
        </w:rPr>
        <w:t>万元</w:t>
      </w:r>
      <w:r>
        <w:rPr>
          <w:rFonts w:ascii="Times New Roman" w:eastAsia="仿宋" w:hAnsi="Times New Roman" w:cs="Times New Roman"/>
          <w:sz w:val="32"/>
          <w:szCs w:val="32"/>
        </w:rPr>
        <w:t>/</w:t>
      </w:r>
      <w:r>
        <w:rPr>
          <w:rFonts w:ascii="Times New Roman" w:eastAsia="仿宋" w:hAnsi="仿宋" w:cs="Times New Roman" w:hint="eastAsia"/>
          <w:sz w:val="32"/>
          <w:szCs w:val="32"/>
        </w:rPr>
        <w:t>人</w:t>
      </w:r>
      <w:r>
        <w:rPr>
          <w:rFonts w:ascii="Times New Roman" w:eastAsia="仿宋" w:hAnsi="仿宋" w:cs="Times New Roman"/>
          <w:sz w:val="32"/>
          <w:szCs w:val="32"/>
        </w:rPr>
        <w:t>；</w:t>
      </w:r>
    </w:p>
    <w:p w:rsidR="00DB17E7" w:rsidRDefault="00386588">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银奖：</w:t>
      </w:r>
      <w:r>
        <w:rPr>
          <w:rFonts w:ascii="Times New Roman" w:eastAsia="仿宋" w:hAnsi="Times New Roman" w:cs="Times New Roman" w:hint="eastAsia"/>
          <w:sz w:val="32"/>
          <w:szCs w:val="32"/>
        </w:rPr>
        <w:t>5</w:t>
      </w:r>
      <w:r>
        <w:rPr>
          <w:rFonts w:ascii="Times New Roman" w:eastAsia="仿宋" w:hAnsi="仿宋" w:cs="Times New Roman" w:hint="eastAsia"/>
          <w:sz w:val="32"/>
          <w:szCs w:val="32"/>
        </w:rPr>
        <w:t>人</w:t>
      </w:r>
      <w:r>
        <w:rPr>
          <w:rFonts w:ascii="Times New Roman" w:eastAsia="仿宋" w:hAnsi="仿宋" w:cs="Times New Roman"/>
          <w:sz w:val="32"/>
          <w:szCs w:val="32"/>
        </w:rPr>
        <w:t>，奖金</w:t>
      </w:r>
      <w:r>
        <w:rPr>
          <w:rFonts w:ascii="Times New Roman" w:eastAsia="仿宋" w:hAnsi="Times New Roman" w:cs="Times New Roman"/>
          <w:sz w:val="32"/>
          <w:szCs w:val="32"/>
        </w:rPr>
        <w:t>30</w:t>
      </w:r>
      <w:r>
        <w:rPr>
          <w:rFonts w:ascii="Times New Roman" w:eastAsia="仿宋" w:hAnsi="仿宋" w:cs="Times New Roman"/>
          <w:sz w:val="32"/>
          <w:szCs w:val="32"/>
        </w:rPr>
        <w:t>万元</w:t>
      </w:r>
      <w:r>
        <w:rPr>
          <w:rFonts w:ascii="Times New Roman" w:eastAsia="仿宋" w:hAnsi="Times New Roman" w:cs="Times New Roman"/>
          <w:sz w:val="32"/>
          <w:szCs w:val="32"/>
        </w:rPr>
        <w:t>/</w:t>
      </w:r>
      <w:r>
        <w:rPr>
          <w:rFonts w:ascii="Times New Roman" w:eastAsia="仿宋" w:hAnsi="仿宋" w:cs="Times New Roman" w:hint="eastAsia"/>
          <w:sz w:val="32"/>
          <w:szCs w:val="32"/>
        </w:rPr>
        <w:t>人</w:t>
      </w:r>
      <w:r>
        <w:rPr>
          <w:rFonts w:ascii="Times New Roman" w:eastAsia="仿宋" w:hAnsi="仿宋" w:cs="Times New Roman"/>
          <w:sz w:val="32"/>
          <w:szCs w:val="32"/>
        </w:rPr>
        <w:t>；</w:t>
      </w:r>
    </w:p>
    <w:p w:rsidR="00DB17E7" w:rsidRDefault="00386588">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铜奖：</w:t>
      </w:r>
      <w:r>
        <w:rPr>
          <w:rFonts w:ascii="Times New Roman" w:eastAsia="仿宋" w:hAnsi="Times New Roman" w:cs="Times New Roman" w:hint="eastAsia"/>
          <w:sz w:val="32"/>
          <w:szCs w:val="32"/>
        </w:rPr>
        <w:t>10</w:t>
      </w:r>
      <w:r>
        <w:rPr>
          <w:rFonts w:ascii="Times New Roman" w:eastAsia="仿宋" w:hAnsi="仿宋" w:cs="Times New Roman" w:hint="eastAsia"/>
          <w:sz w:val="32"/>
          <w:szCs w:val="32"/>
        </w:rPr>
        <w:t>人</w:t>
      </w:r>
      <w:r>
        <w:rPr>
          <w:rFonts w:ascii="Times New Roman" w:eastAsia="仿宋" w:hAnsi="仿宋" w:cs="Times New Roman"/>
          <w:sz w:val="32"/>
          <w:szCs w:val="32"/>
        </w:rPr>
        <w:t>，奖金</w:t>
      </w:r>
      <w:r>
        <w:rPr>
          <w:rFonts w:ascii="Times New Roman" w:eastAsia="仿宋" w:hAnsi="Times New Roman" w:cs="Times New Roman"/>
          <w:sz w:val="32"/>
          <w:szCs w:val="32"/>
        </w:rPr>
        <w:t>10</w:t>
      </w:r>
      <w:r>
        <w:rPr>
          <w:rFonts w:ascii="Times New Roman" w:eastAsia="仿宋" w:hAnsi="仿宋" w:cs="Times New Roman"/>
          <w:sz w:val="32"/>
          <w:szCs w:val="32"/>
        </w:rPr>
        <w:t>万元</w:t>
      </w:r>
      <w:r>
        <w:rPr>
          <w:rFonts w:ascii="Times New Roman" w:eastAsia="仿宋" w:hAnsi="Times New Roman" w:cs="Times New Roman"/>
          <w:sz w:val="32"/>
          <w:szCs w:val="32"/>
        </w:rPr>
        <w:t>/</w:t>
      </w:r>
      <w:r>
        <w:rPr>
          <w:rFonts w:ascii="Times New Roman" w:eastAsia="仿宋" w:hAnsi="仿宋" w:cs="Times New Roman" w:hint="eastAsia"/>
          <w:sz w:val="32"/>
          <w:szCs w:val="32"/>
        </w:rPr>
        <w:t>人</w:t>
      </w:r>
      <w:r>
        <w:rPr>
          <w:rFonts w:ascii="Times New Roman" w:eastAsia="仿宋" w:hAnsi="仿宋" w:cs="Times New Roman"/>
          <w:sz w:val="32"/>
          <w:szCs w:val="32"/>
        </w:rPr>
        <w:t>；</w:t>
      </w:r>
    </w:p>
    <w:p w:rsidR="00DB17E7" w:rsidRDefault="00386588">
      <w:pPr>
        <w:widowControl/>
        <w:ind w:firstLineChars="200" w:firstLine="640"/>
        <w:jc w:val="left"/>
        <w:rPr>
          <w:rFonts w:ascii="Times New Roman" w:eastAsia="仿宋" w:hAnsi="仿宋" w:cs="Times New Roman"/>
          <w:sz w:val="32"/>
          <w:szCs w:val="32"/>
        </w:rPr>
      </w:pPr>
      <w:r>
        <w:rPr>
          <w:rFonts w:ascii="Times New Roman" w:eastAsia="仿宋" w:hAnsi="仿宋" w:cs="Times New Roman"/>
          <w:sz w:val="32"/>
          <w:szCs w:val="32"/>
        </w:rPr>
        <w:t>注：获奖</w:t>
      </w:r>
      <w:r>
        <w:rPr>
          <w:rFonts w:ascii="Times New Roman" w:eastAsia="仿宋" w:hAnsi="仿宋" w:cs="Times New Roman"/>
          <w:sz w:val="32"/>
          <w:szCs w:val="32"/>
        </w:rPr>
        <w:t>博士</w:t>
      </w:r>
      <w:r>
        <w:rPr>
          <w:rFonts w:ascii="Times New Roman" w:eastAsia="仿宋" w:hAnsi="仿宋" w:cs="Times New Roman"/>
          <w:sz w:val="32"/>
          <w:szCs w:val="32"/>
        </w:rPr>
        <w:t>的导师和博士生按</w:t>
      </w:r>
      <w:r>
        <w:rPr>
          <w:rFonts w:ascii="Times New Roman" w:eastAsia="仿宋" w:hAnsi="仿宋" w:cs="Times New Roman"/>
          <w:sz w:val="32"/>
          <w:szCs w:val="32"/>
        </w:rPr>
        <w:t>6:4</w:t>
      </w:r>
      <w:r>
        <w:rPr>
          <w:rFonts w:ascii="Times New Roman" w:eastAsia="仿宋" w:hAnsi="仿宋" w:cs="Times New Roman"/>
          <w:sz w:val="32"/>
          <w:szCs w:val="32"/>
        </w:rPr>
        <w:t>的比例分配奖金</w:t>
      </w:r>
      <w:r>
        <w:rPr>
          <w:rFonts w:ascii="Times New Roman" w:eastAsia="仿宋" w:hAnsi="仿宋" w:cs="Times New Roman"/>
          <w:sz w:val="32"/>
          <w:szCs w:val="32"/>
        </w:rPr>
        <w:t>。</w:t>
      </w:r>
    </w:p>
    <w:p w:rsidR="00DB17E7" w:rsidRDefault="00386588">
      <w:pPr>
        <w:pStyle w:val="ac"/>
        <w:autoSpaceDE w:val="0"/>
        <w:autoSpaceDN w:val="0"/>
        <w:adjustRightInd w:val="0"/>
        <w:ind w:firstLine="640"/>
        <w:rPr>
          <w:rFonts w:ascii="黑体" w:eastAsia="黑体" w:hAnsi="黑体"/>
          <w:bCs/>
          <w:kern w:val="0"/>
          <w:sz w:val="32"/>
          <w:szCs w:val="32"/>
        </w:rPr>
      </w:pPr>
      <w:r>
        <w:rPr>
          <w:rFonts w:ascii="黑体" w:eastAsia="黑体" w:hAnsi="黑体"/>
          <w:bCs/>
          <w:kern w:val="0"/>
          <w:sz w:val="32"/>
          <w:szCs w:val="32"/>
        </w:rPr>
        <w:t>二、评选条件</w:t>
      </w:r>
    </w:p>
    <w:p w:rsidR="00DB17E7" w:rsidRDefault="00386588">
      <w:pPr>
        <w:widowControl/>
        <w:spacing w:line="360" w:lineRule="auto"/>
        <w:ind w:firstLineChars="200" w:firstLine="640"/>
        <w:jc w:val="left"/>
        <w:rPr>
          <w:rFonts w:ascii="Times New Roman" w:eastAsia="宋体" w:hAnsi="Times New Roman" w:cs="Times New Roman"/>
          <w:color w:val="555555"/>
          <w:kern w:val="0"/>
          <w:sz w:val="28"/>
          <w:szCs w:val="28"/>
        </w:rPr>
      </w:pP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热爱祖国，热爱党，遵守科学道德和学术伦理规范，遵守职业道德，具有求实创新、团结协作精神，并在化学化工与材料领域科学技术学习、研究和实践中做出重要贡献。</w:t>
      </w:r>
    </w:p>
    <w:p w:rsidR="00DB17E7" w:rsidRDefault="00386588">
      <w:pPr>
        <w:widowControl/>
        <w:spacing w:line="360" w:lineRule="auto"/>
        <w:ind w:firstLineChars="200" w:firstLine="640"/>
        <w:jc w:val="left"/>
        <w:rPr>
          <w:rFonts w:ascii="Times New Roman" w:eastAsia="宋体" w:hAnsi="Times New Roman" w:cs="Times New Roman"/>
          <w:color w:val="555555"/>
          <w:kern w:val="0"/>
          <w:sz w:val="28"/>
          <w:szCs w:val="28"/>
        </w:rPr>
      </w:pPr>
      <w:r>
        <w:rPr>
          <w:rFonts w:ascii="Times New Roman" w:eastAsia="仿宋" w:hAnsi="Times New Roman" w:cs="Times New Roman" w:hint="eastAsia"/>
          <w:kern w:val="0"/>
          <w:sz w:val="32"/>
          <w:szCs w:val="32"/>
        </w:rPr>
        <w:lastRenderedPageBreak/>
        <w:t>2.</w:t>
      </w:r>
      <w:r>
        <w:rPr>
          <w:rFonts w:ascii="Times New Roman" w:eastAsia="仿宋" w:hAnsi="Times New Roman" w:cs="Times New Roman" w:hint="eastAsia"/>
          <w:kern w:val="0"/>
          <w:sz w:val="32"/>
          <w:szCs w:val="32"/>
        </w:rPr>
        <w:t>专业研究领域</w:t>
      </w:r>
      <w:r>
        <w:rPr>
          <w:rFonts w:ascii="Times New Roman" w:eastAsia="仿宋" w:hAnsi="Times New Roman" w:cs="Times New Roman" w:hint="eastAsia"/>
          <w:kern w:val="0"/>
          <w:sz w:val="32"/>
          <w:szCs w:val="32"/>
        </w:rPr>
        <w:t>涉及化学、化学工程与技术或材料科学与工程学科前沿</w:t>
      </w:r>
      <w:r>
        <w:rPr>
          <w:rFonts w:ascii="Times New Roman" w:eastAsia="仿宋" w:hAnsi="Times New Roman" w:cs="Times New Roman" w:hint="eastAsia"/>
          <w:kern w:val="0"/>
          <w:sz w:val="32"/>
          <w:szCs w:val="32"/>
        </w:rPr>
        <w:t>的基础类专业和工程类专业</w:t>
      </w:r>
      <w:r>
        <w:rPr>
          <w:rFonts w:ascii="Times New Roman" w:eastAsia="仿宋" w:hAnsi="Times New Roman" w:cs="Times New Roman" w:hint="eastAsia"/>
          <w:kern w:val="0"/>
          <w:sz w:val="32"/>
          <w:szCs w:val="32"/>
        </w:rPr>
        <w:t>，有重要理论价值或重大应用前景。</w:t>
      </w:r>
      <w:r>
        <w:rPr>
          <w:rFonts w:ascii="Times New Roman" w:eastAsia="仿宋" w:hAnsi="Times New Roman" w:cs="Times New Roman" w:hint="eastAsia"/>
          <w:kern w:val="0"/>
          <w:sz w:val="32"/>
          <w:szCs w:val="32"/>
        </w:rPr>
        <w:t>研究的项目</w:t>
      </w: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课题产生了</w:t>
      </w:r>
      <w:r>
        <w:rPr>
          <w:rFonts w:ascii="Times New Roman" w:eastAsia="仿宋" w:hAnsi="Times New Roman" w:cs="Times New Roman" w:hint="eastAsia"/>
          <w:kern w:val="0"/>
          <w:sz w:val="32"/>
          <w:szCs w:val="32"/>
          <w:lang w:bidi="zh-CN"/>
        </w:rPr>
        <w:t>一定</w:t>
      </w:r>
      <w:r>
        <w:rPr>
          <w:rFonts w:ascii="Times New Roman" w:eastAsia="仿宋" w:hAnsi="Times New Roman" w:cs="Times New Roman" w:hint="eastAsia"/>
          <w:kern w:val="0"/>
          <w:sz w:val="32"/>
          <w:szCs w:val="32"/>
          <w:lang w:bidi="zh-CN"/>
        </w:rPr>
        <w:t>科学、技术、经济、社会、文化价值</w:t>
      </w:r>
      <w:r>
        <w:rPr>
          <w:rFonts w:ascii="Times New Roman" w:eastAsia="仿宋" w:hAnsi="Times New Roman" w:cs="Times New Roman" w:hint="eastAsia"/>
          <w:kern w:val="0"/>
          <w:sz w:val="32"/>
          <w:szCs w:val="32"/>
          <w:lang w:bidi="zh-CN"/>
        </w:rPr>
        <w:t>。</w:t>
      </w:r>
    </w:p>
    <w:p w:rsidR="00DB17E7" w:rsidRDefault="00386588">
      <w:pPr>
        <w:widowControl/>
        <w:spacing w:line="560" w:lineRule="exact"/>
        <w:ind w:firstLineChars="200" w:firstLine="640"/>
        <w:rPr>
          <w:rFonts w:ascii="Times New Roman" w:eastAsia="仿宋" w:hAnsi="Times New Roman" w:cs="Times New Roman"/>
          <w:strike/>
          <w:kern w:val="0"/>
          <w:sz w:val="32"/>
          <w:szCs w:val="32"/>
        </w:rPr>
      </w:pPr>
      <w:r>
        <w:rPr>
          <w:rFonts w:ascii="Times New Roman" w:eastAsia="仿宋" w:hAnsi="Times New Roman" w:cs="Times New Roman" w:hint="eastAsia"/>
          <w:kern w:val="0"/>
          <w:sz w:val="32"/>
          <w:szCs w:val="32"/>
        </w:rPr>
        <w:t>3</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研究专业领域为</w:t>
      </w:r>
      <w:r>
        <w:rPr>
          <w:rFonts w:ascii="Times New Roman" w:eastAsia="仿宋" w:hAnsi="仿宋" w:cs="Times New Roman" w:hint="eastAsia"/>
          <w:sz w:val="32"/>
          <w:szCs w:val="32"/>
          <w:lang w:bidi="zh-CN"/>
        </w:rPr>
        <w:t>基础</w:t>
      </w:r>
      <w:r>
        <w:rPr>
          <w:rFonts w:ascii="Times New Roman" w:eastAsia="仿宋" w:hAnsi="Times New Roman" w:cs="Times New Roman" w:hint="eastAsia"/>
          <w:kern w:val="0"/>
          <w:sz w:val="32"/>
          <w:szCs w:val="32"/>
        </w:rPr>
        <w:t>类专业的博士</w:t>
      </w:r>
      <w:r>
        <w:rPr>
          <w:rFonts w:ascii="Times New Roman" w:eastAsia="仿宋" w:hAnsi="仿宋" w:cs="Times New Roman"/>
          <w:sz w:val="32"/>
          <w:szCs w:val="32"/>
          <w:lang w:bidi="zh-CN"/>
        </w:rPr>
        <w:t>征集范围为</w:t>
      </w:r>
      <w:r>
        <w:rPr>
          <w:rFonts w:ascii="Times New Roman" w:eastAsia="仿宋" w:hAnsi="Times New Roman" w:cs="Times New Roman"/>
          <w:sz w:val="32"/>
          <w:szCs w:val="32"/>
          <w:lang w:bidi="zh-CN"/>
        </w:rPr>
        <w:t>20</w:t>
      </w:r>
      <w:r>
        <w:rPr>
          <w:rFonts w:ascii="Times New Roman" w:eastAsia="仿宋" w:hAnsi="Times New Roman" w:cs="Times New Roman" w:hint="eastAsia"/>
          <w:sz w:val="32"/>
          <w:szCs w:val="32"/>
          <w:lang w:bidi="zh-CN"/>
        </w:rPr>
        <w:t>2</w:t>
      </w:r>
      <w:r>
        <w:rPr>
          <w:rFonts w:ascii="Times New Roman" w:eastAsia="仿宋" w:hAnsi="Times New Roman" w:cs="Times New Roman" w:hint="eastAsia"/>
          <w:sz w:val="32"/>
          <w:szCs w:val="32"/>
          <w:lang w:bidi="zh-CN"/>
        </w:rPr>
        <w:t>2</w:t>
      </w:r>
      <w:r>
        <w:rPr>
          <w:rFonts w:ascii="Times New Roman" w:eastAsia="仿宋" w:hAnsi="仿宋" w:cs="Times New Roman"/>
          <w:sz w:val="32"/>
          <w:szCs w:val="32"/>
          <w:lang w:bidi="zh-CN"/>
        </w:rPr>
        <w:t>年</w:t>
      </w:r>
      <w:r>
        <w:rPr>
          <w:rFonts w:ascii="Times New Roman" w:eastAsia="仿宋" w:hAnsi="Times New Roman" w:cs="Times New Roman"/>
          <w:sz w:val="32"/>
          <w:szCs w:val="32"/>
          <w:lang w:bidi="zh-CN"/>
        </w:rPr>
        <w:t>7</w:t>
      </w:r>
      <w:r>
        <w:rPr>
          <w:rFonts w:ascii="Times New Roman" w:eastAsia="仿宋" w:hAnsi="仿宋" w:cs="Times New Roman"/>
          <w:sz w:val="32"/>
          <w:szCs w:val="32"/>
          <w:lang w:bidi="zh-CN"/>
        </w:rPr>
        <w:t>月</w:t>
      </w:r>
      <w:r>
        <w:rPr>
          <w:rFonts w:ascii="Times New Roman" w:eastAsia="仿宋" w:hAnsi="Times New Roman" w:cs="Times New Roman"/>
          <w:sz w:val="32"/>
          <w:szCs w:val="32"/>
          <w:lang w:bidi="zh-CN"/>
        </w:rPr>
        <w:t>1</w:t>
      </w:r>
      <w:r>
        <w:rPr>
          <w:rFonts w:ascii="Times New Roman" w:eastAsia="仿宋" w:hAnsi="仿宋" w:cs="Times New Roman"/>
          <w:sz w:val="32"/>
          <w:szCs w:val="32"/>
          <w:lang w:bidi="zh-CN"/>
        </w:rPr>
        <w:t>日至</w:t>
      </w:r>
      <w:r>
        <w:rPr>
          <w:rFonts w:ascii="Times New Roman" w:eastAsia="仿宋" w:hAnsi="Times New Roman" w:cs="Times New Roman"/>
          <w:sz w:val="32"/>
          <w:szCs w:val="32"/>
          <w:lang w:bidi="zh-CN"/>
        </w:rPr>
        <w:t>202</w:t>
      </w:r>
      <w:r>
        <w:rPr>
          <w:rFonts w:ascii="Times New Roman" w:eastAsia="仿宋" w:hAnsi="Times New Roman" w:cs="Times New Roman" w:hint="eastAsia"/>
          <w:sz w:val="32"/>
          <w:szCs w:val="32"/>
          <w:lang w:bidi="zh-CN"/>
        </w:rPr>
        <w:t>3</w:t>
      </w:r>
      <w:r>
        <w:rPr>
          <w:rFonts w:ascii="Times New Roman" w:eastAsia="仿宋" w:hAnsi="仿宋" w:cs="Times New Roman"/>
          <w:sz w:val="32"/>
          <w:szCs w:val="32"/>
          <w:lang w:bidi="zh-CN"/>
        </w:rPr>
        <w:t>年</w:t>
      </w:r>
      <w:r>
        <w:rPr>
          <w:rFonts w:ascii="Times New Roman" w:eastAsia="仿宋" w:hAnsi="Times New Roman" w:cs="Times New Roman"/>
          <w:sz w:val="32"/>
          <w:szCs w:val="32"/>
          <w:lang w:bidi="zh-CN"/>
        </w:rPr>
        <w:t>6</w:t>
      </w:r>
      <w:r>
        <w:rPr>
          <w:rFonts w:ascii="Times New Roman" w:eastAsia="仿宋" w:hAnsi="仿宋" w:cs="Times New Roman"/>
          <w:sz w:val="32"/>
          <w:szCs w:val="32"/>
          <w:lang w:bidi="zh-CN"/>
        </w:rPr>
        <w:t>月</w:t>
      </w:r>
      <w:r>
        <w:rPr>
          <w:rFonts w:ascii="Times New Roman" w:eastAsia="仿宋" w:hAnsi="Times New Roman" w:cs="Times New Roman"/>
          <w:sz w:val="32"/>
          <w:szCs w:val="32"/>
          <w:lang w:bidi="zh-CN"/>
        </w:rPr>
        <w:t>30</w:t>
      </w:r>
      <w:r>
        <w:rPr>
          <w:rFonts w:ascii="Times New Roman" w:eastAsia="仿宋" w:hAnsi="仿宋" w:cs="Times New Roman"/>
          <w:sz w:val="32"/>
          <w:szCs w:val="32"/>
          <w:lang w:bidi="zh-CN"/>
        </w:rPr>
        <w:t>日在中国境内获得化学</w:t>
      </w:r>
      <w:r>
        <w:rPr>
          <w:rFonts w:ascii="Times New Roman" w:eastAsia="仿宋" w:hAnsi="仿宋" w:cs="Times New Roman" w:hint="eastAsia"/>
          <w:sz w:val="32"/>
          <w:szCs w:val="32"/>
          <w:lang w:bidi="zh-CN"/>
        </w:rPr>
        <w:t>、</w:t>
      </w:r>
      <w:r>
        <w:rPr>
          <w:rFonts w:ascii="Times New Roman" w:eastAsia="仿宋" w:hAnsi="仿宋" w:cs="Times New Roman"/>
          <w:sz w:val="32"/>
          <w:szCs w:val="32"/>
          <w:lang w:bidi="zh-CN"/>
        </w:rPr>
        <w:t>化学工程与技术</w:t>
      </w:r>
      <w:r>
        <w:rPr>
          <w:rFonts w:ascii="Times New Roman" w:eastAsia="仿宋" w:hAnsi="仿宋" w:cs="Times New Roman" w:hint="eastAsia"/>
          <w:sz w:val="32"/>
          <w:szCs w:val="32"/>
          <w:lang w:bidi="zh-CN"/>
        </w:rPr>
        <w:t>、</w:t>
      </w:r>
      <w:r>
        <w:rPr>
          <w:rFonts w:ascii="Times New Roman" w:eastAsia="仿宋" w:hAnsi="仿宋" w:cs="Times New Roman"/>
          <w:sz w:val="32"/>
          <w:szCs w:val="32"/>
          <w:lang w:bidi="zh-CN"/>
        </w:rPr>
        <w:t>材料科学与工程</w:t>
      </w:r>
      <w:r>
        <w:rPr>
          <w:rFonts w:ascii="Times New Roman" w:eastAsia="仿宋" w:hAnsi="仿宋" w:cs="Times New Roman" w:hint="eastAsia"/>
          <w:sz w:val="32"/>
          <w:szCs w:val="32"/>
          <w:lang w:bidi="zh-CN"/>
        </w:rPr>
        <w:t>及相关</w:t>
      </w:r>
      <w:r>
        <w:rPr>
          <w:rFonts w:ascii="Times New Roman" w:eastAsia="仿宋" w:hAnsi="仿宋" w:cs="Times New Roman"/>
          <w:sz w:val="32"/>
          <w:szCs w:val="32"/>
          <w:lang w:bidi="zh-CN"/>
        </w:rPr>
        <w:t>学科</w:t>
      </w:r>
      <w:r>
        <w:rPr>
          <w:rFonts w:ascii="Times New Roman" w:eastAsia="仿宋" w:hAnsi="仿宋" w:cs="Times New Roman" w:hint="eastAsia"/>
          <w:sz w:val="32"/>
          <w:szCs w:val="32"/>
          <w:lang w:bidi="zh-CN"/>
        </w:rPr>
        <w:t>中国籍</w:t>
      </w:r>
      <w:r>
        <w:rPr>
          <w:rFonts w:ascii="Times New Roman" w:eastAsia="仿宋" w:hAnsi="仿宋" w:cs="Times New Roman"/>
          <w:sz w:val="32"/>
          <w:szCs w:val="32"/>
          <w:lang w:bidi="zh-CN"/>
        </w:rPr>
        <w:t>博士学位</w:t>
      </w:r>
      <w:r>
        <w:rPr>
          <w:rFonts w:ascii="Times New Roman" w:eastAsia="仿宋" w:hAnsi="仿宋" w:cs="Times New Roman" w:hint="eastAsia"/>
          <w:sz w:val="32"/>
          <w:szCs w:val="32"/>
          <w:lang w:bidi="zh-CN"/>
        </w:rPr>
        <w:t>证的博士</w:t>
      </w:r>
      <w:r>
        <w:rPr>
          <w:rFonts w:ascii="Times New Roman" w:eastAsia="仿宋" w:hAnsi="仿宋" w:cs="Times New Roman" w:hint="eastAsia"/>
          <w:sz w:val="32"/>
          <w:szCs w:val="32"/>
          <w:lang w:bidi="zh-CN"/>
        </w:rPr>
        <w:t>。</w:t>
      </w:r>
      <w:r>
        <w:rPr>
          <w:rFonts w:ascii="Times New Roman" w:eastAsia="仿宋" w:hAnsi="仿宋" w:cs="Times New Roman" w:hint="eastAsia"/>
          <w:sz w:val="32"/>
          <w:szCs w:val="32"/>
          <w:lang w:bidi="zh-CN"/>
        </w:rPr>
        <w:t>研究专业为工程类专业的博士</w:t>
      </w:r>
      <w:r>
        <w:rPr>
          <w:rFonts w:ascii="Times New Roman" w:eastAsia="仿宋" w:hAnsi="仿宋" w:cs="Times New Roman"/>
          <w:sz w:val="32"/>
          <w:szCs w:val="32"/>
          <w:lang w:bidi="zh-CN"/>
        </w:rPr>
        <w:t>征集范围为</w:t>
      </w:r>
      <w:r>
        <w:rPr>
          <w:rFonts w:ascii="Times New Roman" w:eastAsia="仿宋" w:hAnsi="Times New Roman" w:cs="Times New Roman"/>
          <w:sz w:val="32"/>
          <w:szCs w:val="32"/>
          <w:lang w:bidi="zh-CN"/>
        </w:rPr>
        <w:t>20</w:t>
      </w:r>
      <w:r>
        <w:rPr>
          <w:rFonts w:ascii="Times New Roman" w:eastAsia="仿宋" w:hAnsi="Times New Roman" w:cs="Times New Roman" w:hint="eastAsia"/>
          <w:sz w:val="32"/>
          <w:szCs w:val="32"/>
          <w:lang w:bidi="zh-CN"/>
        </w:rPr>
        <w:t>20</w:t>
      </w:r>
      <w:r>
        <w:rPr>
          <w:rFonts w:ascii="Times New Roman" w:eastAsia="仿宋" w:hAnsi="仿宋" w:cs="Times New Roman"/>
          <w:sz w:val="32"/>
          <w:szCs w:val="32"/>
          <w:lang w:bidi="zh-CN"/>
        </w:rPr>
        <w:t>年</w:t>
      </w:r>
      <w:r>
        <w:rPr>
          <w:rFonts w:ascii="Times New Roman" w:eastAsia="仿宋" w:hAnsi="Times New Roman" w:cs="Times New Roman"/>
          <w:sz w:val="32"/>
          <w:szCs w:val="32"/>
          <w:lang w:bidi="zh-CN"/>
        </w:rPr>
        <w:t>7</w:t>
      </w:r>
      <w:r>
        <w:rPr>
          <w:rFonts w:ascii="Times New Roman" w:eastAsia="仿宋" w:hAnsi="仿宋" w:cs="Times New Roman"/>
          <w:sz w:val="32"/>
          <w:szCs w:val="32"/>
          <w:lang w:bidi="zh-CN"/>
        </w:rPr>
        <w:t>月</w:t>
      </w:r>
      <w:r>
        <w:rPr>
          <w:rFonts w:ascii="Times New Roman" w:eastAsia="仿宋" w:hAnsi="Times New Roman" w:cs="Times New Roman"/>
          <w:sz w:val="32"/>
          <w:szCs w:val="32"/>
          <w:lang w:bidi="zh-CN"/>
        </w:rPr>
        <w:t>1</w:t>
      </w:r>
      <w:r>
        <w:rPr>
          <w:rFonts w:ascii="Times New Roman" w:eastAsia="仿宋" w:hAnsi="仿宋" w:cs="Times New Roman"/>
          <w:sz w:val="32"/>
          <w:szCs w:val="32"/>
          <w:lang w:bidi="zh-CN"/>
        </w:rPr>
        <w:t>日至</w:t>
      </w:r>
      <w:r>
        <w:rPr>
          <w:rFonts w:ascii="Times New Roman" w:eastAsia="仿宋" w:hAnsi="Times New Roman" w:cs="Times New Roman"/>
          <w:sz w:val="32"/>
          <w:szCs w:val="32"/>
          <w:lang w:bidi="zh-CN"/>
        </w:rPr>
        <w:t>202</w:t>
      </w:r>
      <w:r>
        <w:rPr>
          <w:rFonts w:ascii="Times New Roman" w:eastAsia="仿宋" w:hAnsi="Times New Roman" w:cs="Times New Roman" w:hint="eastAsia"/>
          <w:sz w:val="32"/>
          <w:szCs w:val="32"/>
          <w:lang w:bidi="zh-CN"/>
        </w:rPr>
        <w:t>3</w:t>
      </w:r>
      <w:r>
        <w:rPr>
          <w:rFonts w:ascii="Times New Roman" w:eastAsia="仿宋" w:hAnsi="仿宋" w:cs="Times New Roman"/>
          <w:sz w:val="32"/>
          <w:szCs w:val="32"/>
          <w:lang w:bidi="zh-CN"/>
        </w:rPr>
        <w:t>年</w:t>
      </w:r>
      <w:r>
        <w:rPr>
          <w:rFonts w:ascii="Times New Roman" w:eastAsia="仿宋" w:hAnsi="Times New Roman" w:cs="Times New Roman"/>
          <w:sz w:val="32"/>
          <w:szCs w:val="32"/>
          <w:lang w:bidi="zh-CN"/>
        </w:rPr>
        <w:t>6</w:t>
      </w:r>
      <w:r>
        <w:rPr>
          <w:rFonts w:ascii="Times New Roman" w:eastAsia="仿宋" w:hAnsi="仿宋" w:cs="Times New Roman"/>
          <w:sz w:val="32"/>
          <w:szCs w:val="32"/>
          <w:lang w:bidi="zh-CN"/>
        </w:rPr>
        <w:t>月</w:t>
      </w:r>
      <w:r>
        <w:rPr>
          <w:rFonts w:ascii="Times New Roman" w:eastAsia="仿宋" w:hAnsi="Times New Roman" w:cs="Times New Roman"/>
          <w:sz w:val="32"/>
          <w:szCs w:val="32"/>
          <w:lang w:bidi="zh-CN"/>
        </w:rPr>
        <w:t>30</w:t>
      </w:r>
      <w:r>
        <w:rPr>
          <w:rFonts w:ascii="Times New Roman" w:eastAsia="仿宋" w:hAnsi="仿宋" w:cs="Times New Roman"/>
          <w:sz w:val="32"/>
          <w:szCs w:val="32"/>
          <w:lang w:bidi="zh-CN"/>
        </w:rPr>
        <w:t>日在中国境内获得化学</w:t>
      </w:r>
      <w:r>
        <w:rPr>
          <w:rFonts w:ascii="Times New Roman" w:eastAsia="仿宋" w:hAnsi="仿宋" w:cs="Times New Roman" w:hint="eastAsia"/>
          <w:sz w:val="32"/>
          <w:szCs w:val="32"/>
          <w:lang w:bidi="zh-CN"/>
        </w:rPr>
        <w:t>、</w:t>
      </w:r>
      <w:r>
        <w:rPr>
          <w:rFonts w:ascii="Times New Roman" w:eastAsia="仿宋" w:hAnsi="仿宋" w:cs="Times New Roman"/>
          <w:sz w:val="32"/>
          <w:szCs w:val="32"/>
          <w:lang w:bidi="zh-CN"/>
        </w:rPr>
        <w:t>化学工程与技术</w:t>
      </w:r>
      <w:r>
        <w:rPr>
          <w:rFonts w:ascii="Times New Roman" w:eastAsia="仿宋" w:hAnsi="仿宋" w:cs="Times New Roman" w:hint="eastAsia"/>
          <w:sz w:val="32"/>
          <w:szCs w:val="32"/>
          <w:lang w:bidi="zh-CN"/>
        </w:rPr>
        <w:t>、</w:t>
      </w:r>
      <w:r>
        <w:rPr>
          <w:rFonts w:ascii="Times New Roman" w:eastAsia="仿宋" w:hAnsi="仿宋" w:cs="Times New Roman"/>
          <w:sz w:val="32"/>
          <w:szCs w:val="32"/>
          <w:lang w:bidi="zh-CN"/>
        </w:rPr>
        <w:t>材料科学与工程</w:t>
      </w:r>
      <w:r>
        <w:rPr>
          <w:rFonts w:ascii="Times New Roman" w:eastAsia="仿宋" w:hAnsi="仿宋" w:cs="Times New Roman" w:hint="eastAsia"/>
          <w:sz w:val="32"/>
          <w:szCs w:val="32"/>
          <w:lang w:bidi="zh-CN"/>
        </w:rPr>
        <w:t>及相关</w:t>
      </w:r>
      <w:r>
        <w:rPr>
          <w:rFonts w:ascii="Times New Roman" w:eastAsia="仿宋" w:hAnsi="仿宋" w:cs="Times New Roman"/>
          <w:sz w:val="32"/>
          <w:szCs w:val="32"/>
          <w:lang w:bidi="zh-CN"/>
        </w:rPr>
        <w:t>学科</w:t>
      </w:r>
      <w:r>
        <w:rPr>
          <w:rFonts w:ascii="Times New Roman" w:eastAsia="仿宋" w:hAnsi="仿宋" w:cs="Times New Roman" w:hint="eastAsia"/>
          <w:sz w:val="32"/>
          <w:szCs w:val="32"/>
          <w:lang w:bidi="zh-CN"/>
        </w:rPr>
        <w:t>中国籍</w:t>
      </w:r>
      <w:r>
        <w:rPr>
          <w:rFonts w:ascii="Times New Roman" w:eastAsia="仿宋" w:hAnsi="仿宋" w:cs="Times New Roman"/>
          <w:sz w:val="32"/>
          <w:szCs w:val="32"/>
          <w:lang w:bidi="zh-CN"/>
        </w:rPr>
        <w:t>博士学位</w:t>
      </w:r>
      <w:r>
        <w:rPr>
          <w:rFonts w:ascii="Times New Roman" w:eastAsia="仿宋" w:hAnsi="仿宋" w:cs="Times New Roman" w:hint="eastAsia"/>
          <w:sz w:val="32"/>
          <w:szCs w:val="32"/>
          <w:lang w:bidi="zh-CN"/>
        </w:rPr>
        <w:t>证的博士，研究的项目</w:t>
      </w:r>
      <w:r>
        <w:rPr>
          <w:rFonts w:ascii="Times New Roman" w:eastAsia="仿宋" w:hAnsi="仿宋" w:cs="Times New Roman" w:hint="eastAsia"/>
          <w:sz w:val="32"/>
          <w:szCs w:val="32"/>
          <w:lang w:bidi="zh-CN"/>
        </w:rPr>
        <w:t>/</w:t>
      </w:r>
      <w:r>
        <w:rPr>
          <w:rFonts w:ascii="Times New Roman" w:eastAsia="仿宋" w:hAnsi="仿宋" w:cs="Times New Roman" w:hint="eastAsia"/>
          <w:sz w:val="32"/>
          <w:szCs w:val="32"/>
          <w:lang w:bidi="zh-CN"/>
        </w:rPr>
        <w:t>课题已经取得了一定</w:t>
      </w:r>
      <w:r>
        <w:rPr>
          <w:rFonts w:ascii="Times New Roman" w:eastAsia="仿宋" w:hAnsi="仿宋" w:cs="Times New Roman" w:hint="eastAsia"/>
          <w:sz w:val="32"/>
          <w:szCs w:val="32"/>
          <w:lang w:bidi="zh-CN"/>
        </w:rPr>
        <w:t>科学、技术、经济、社会、文化价值</w:t>
      </w:r>
      <w:r>
        <w:rPr>
          <w:rFonts w:ascii="Times New Roman" w:eastAsia="仿宋" w:hAnsi="仿宋" w:cs="Times New Roman" w:hint="eastAsia"/>
          <w:sz w:val="32"/>
          <w:szCs w:val="32"/>
          <w:lang w:bidi="zh-CN"/>
        </w:rPr>
        <w:t>。（时间参考学位证落款时间）</w:t>
      </w:r>
    </w:p>
    <w:p w:rsidR="00DB17E7" w:rsidRDefault="00386588">
      <w:pPr>
        <w:pStyle w:val="ac"/>
        <w:autoSpaceDE w:val="0"/>
        <w:autoSpaceDN w:val="0"/>
        <w:adjustRightInd w:val="0"/>
        <w:ind w:firstLine="640"/>
        <w:rPr>
          <w:rFonts w:ascii="黑体" w:eastAsia="黑体" w:hAnsi="黑体"/>
          <w:bCs/>
          <w:kern w:val="0"/>
          <w:sz w:val="32"/>
          <w:szCs w:val="32"/>
        </w:rPr>
      </w:pPr>
      <w:r>
        <w:rPr>
          <w:rFonts w:ascii="黑体" w:eastAsia="黑体" w:hAnsi="黑体"/>
          <w:bCs/>
          <w:kern w:val="0"/>
          <w:sz w:val="32"/>
          <w:szCs w:val="32"/>
        </w:rPr>
        <w:t>三、申报方式</w:t>
      </w:r>
    </w:p>
    <w:p w:rsidR="00DB17E7" w:rsidRDefault="00386588">
      <w:pPr>
        <w:pStyle w:val="Default"/>
        <w:spacing w:line="560" w:lineRule="exact"/>
        <w:ind w:firstLineChars="200" w:firstLine="640"/>
        <w:jc w:val="both"/>
        <w:rPr>
          <w:rFonts w:ascii="黑体" w:eastAsia="黑体" w:hAnsi="黑体"/>
          <w:bCs/>
          <w:sz w:val="32"/>
          <w:szCs w:val="32"/>
        </w:rPr>
      </w:pPr>
      <w:r>
        <w:rPr>
          <w:rFonts w:ascii="Times New Roman" w:eastAsia="仿宋" w:hAnsi="仿宋" w:cs="Times New Roman"/>
          <w:color w:val="auto"/>
          <w:sz w:val="32"/>
          <w:szCs w:val="32"/>
        </w:rPr>
        <w:t>博士奖由</w:t>
      </w:r>
      <w:r>
        <w:rPr>
          <w:rFonts w:ascii="Times New Roman" w:eastAsia="仿宋" w:hAnsi="仿宋" w:cs="Times New Roman" w:hint="eastAsia"/>
          <w:color w:val="auto"/>
          <w:sz w:val="32"/>
          <w:szCs w:val="32"/>
        </w:rPr>
        <w:t>博士</w:t>
      </w:r>
      <w:r>
        <w:rPr>
          <w:rFonts w:ascii="Times New Roman" w:eastAsia="仿宋" w:hAnsi="仿宋" w:cs="Times New Roman"/>
          <w:color w:val="auto"/>
          <w:sz w:val="32"/>
          <w:szCs w:val="32"/>
        </w:rPr>
        <w:t>本人申请，本人导师推荐，并经所在</w:t>
      </w:r>
      <w:r>
        <w:rPr>
          <w:rFonts w:ascii="Times New Roman" w:eastAsia="仿宋" w:hAnsi="仿宋" w:cs="Times New Roman" w:hint="eastAsia"/>
          <w:color w:val="auto"/>
          <w:sz w:val="32"/>
          <w:szCs w:val="32"/>
        </w:rPr>
        <w:t>就读单位或工作单位</w:t>
      </w:r>
      <w:r>
        <w:rPr>
          <w:rFonts w:ascii="Times New Roman" w:eastAsia="仿宋" w:hAnsi="仿宋" w:cs="Times New Roman"/>
          <w:color w:val="auto"/>
          <w:sz w:val="32"/>
          <w:szCs w:val="32"/>
        </w:rPr>
        <w:t>同意。每位导师可推荐</w:t>
      </w:r>
      <w:r>
        <w:rPr>
          <w:rFonts w:ascii="Times New Roman" w:eastAsia="仿宋" w:hAnsi="Times New Roman" w:cs="Times New Roman"/>
          <w:color w:val="auto"/>
          <w:sz w:val="32"/>
          <w:szCs w:val="32"/>
        </w:rPr>
        <w:t>1</w:t>
      </w:r>
      <w:r>
        <w:rPr>
          <w:rFonts w:ascii="Times New Roman" w:eastAsia="仿宋" w:hAnsi="仿宋" w:cs="Times New Roman" w:hint="eastAsia"/>
          <w:color w:val="auto"/>
          <w:sz w:val="32"/>
          <w:szCs w:val="32"/>
        </w:rPr>
        <w:t>位博士</w:t>
      </w:r>
      <w:r>
        <w:rPr>
          <w:rFonts w:ascii="Times New Roman" w:eastAsia="仿宋" w:hAnsi="仿宋" w:cs="Times New Roman"/>
          <w:color w:val="auto"/>
          <w:sz w:val="32"/>
          <w:szCs w:val="32"/>
        </w:rPr>
        <w:t>。</w:t>
      </w:r>
    </w:p>
    <w:p w:rsidR="00DB17E7" w:rsidRDefault="00386588">
      <w:pPr>
        <w:pStyle w:val="ac"/>
        <w:autoSpaceDE w:val="0"/>
        <w:autoSpaceDN w:val="0"/>
        <w:adjustRightInd w:val="0"/>
        <w:ind w:firstLine="640"/>
        <w:rPr>
          <w:rFonts w:ascii="黑体" w:eastAsia="黑体" w:hAnsi="黑体"/>
          <w:kern w:val="0"/>
          <w:sz w:val="32"/>
          <w:szCs w:val="32"/>
        </w:rPr>
      </w:pPr>
      <w:r>
        <w:rPr>
          <w:rFonts w:ascii="黑体" w:eastAsia="黑体" w:hAnsi="黑体"/>
          <w:bCs/>
          <w:kern w:val="0"/>
          <w:sz w:val="32"/>
          <w:szCs w:val="32"/>
        </w:rPr>
        <w:t>四、材料报送</w:t>
      </w:r>
    </w:p>
    <w:p w:rsidR="00DB17E7" w:rsidRDefault="00386588">
      <w:pPr>
        <w:pStyle w:val="Default"/>
        <w:ind w:firstLineChars="200" w:firstLine="643"/>
        <w:jc w:val="both"/>
        <w:rPr>
          <w:rFonts w:ascii="Times New Roman" w:eastAsia="仿宋" w:hAnsi="Times New Roman" w:cs="Times New Roman"/>
          <w:b/>
          <w:bCs/>
          <w:color w:val="auto"/>
          <w:sz w:val="32"/>
          <w:szCs w:val="32"/>
          <w:lang w:bidi="zh-CN"/>
        </w:rPr>
      </w:pPr>
      <w:r>
        <w:rPr>
          <w:rFonts w:ascii="Times New Roman" w:eastAsia="仿宋" w:hAnsi="Times New Roman" w:cs="Times New Roman"/>
          <w:b/>
          <w:bCs/>
          <w:color w:val="auto"/>
          <w:sz w:val="32"/>
          <w:szCs w:val="32"/>
          <w:lang w:bidi="zh-CN"/>
        </w:rPr>
        <w:t>1. 202</w:t>
      </w:r>
      <w:r>
        <w:rPr>
          <w:rFonts w:ascii="Times New Roman" w:eastAsia="仿宋" w:hAnsi="Times New Roman" w:cs="Times New Roman" w:hint="eastAsia"/>
          <w:b/>
          <w:bCs/>
          <w:color w:val="auto"/>
          <w:sz w:val="32"/>
          <w:szCs w:val="32"/>
          <w:lang w:bidi="zh-CN"/>
        </w:rPr>
        <w:t>3</w:t>
      </w:r>
      <w:r>
        <w:rPr>
          <w:rFonts w:ascii="Times New Roman" w:eastAsia="仿宋" w:hAnsi="仿宋" w:cs="Times New Roman"/>
          <w:b/>
          <w:bCs/>
          <w:color w:val="auto"/>
          <w:sz w:val="32"/>
          <w:szCs w:val="32"/>
          <w:lang w:bidi="zh-CN"/>
        </w:rPr>
        <w:t>年</w:t>
      </w:r>
      <w:r>
        <w:rPr>
          <w:rFonts w:ascii="Times New Roman" w:eastAsia="仿宋" w:hAnsi="仿宋" w:cs="Times New Roman" w:hint="eastAsia"/>
          <w:b/>
          <w:bCs/>
          <w:color w:val="auto"/>
          <w:sz w:val="32"/>
          <w:szCs w:val="32"/>
          <w:lang w:bidi="zh-CN"/>
        </w:rPr>
        <w:t>7</w:t>
      </w:r>
      <w:r>
        <w:rPr>
          <w:rFonts w:ascii="Times New Roman" w:eastAsia="仿宋" w:hAnsi="仿宋" w:cs="Times New Roman"/>
          <w:b/>
          <w:bCs/>
          <w:color w:val="auto"/>
          <w:sz w:val="32"/>
          <w:szCs w:val="32"/>
          <w:lang w:bidi="zh-CN"/>
        </w:rPr>
        <w:t>月</w:t>
      </w:r>
      <w:r>
        <w:rPr>
          <w:rFonts w:ascii="Times New Roman" w:eastAsia="仿宋" w:hAnsi="Times New Roman" w:cs="Times New Roman" w:hint="eastAsia"/>
          <w:b/>
          <w:bCs/>
          <w:color w:val="auto"/>
          <w:sz w:val="32"/>
          <w:szCs w:val="32"/>
          <w:lang w:bidi="zh-CN"/>
        </w:rPr>
        <w:t>31</w:t>
      </w:r>
      <w:r>
        <w:rPr>
          <w:rFonts w:ascii="Times New Roman" w:eastAsia="仿宋" w:hAnsi="仿宋" w:cs="Times New Roman"/>
          <w:b/>
          <w:bCs/>
          <w:color w:val="auto"/>
          <w:sz w:val="32"/>
          <w:szCs w:val="32"/>
          <w:lang w:bidi="zh-CN"/>
        </w:rPr>
        <w:t>日前报送电子版材料</w:t>
      </w:r>
    </w:p>
    <w:p w:rsidR="00DB17E7" w:rsidRDefault="00386588">
      <w:pPr>
        <w:pStyle w:val="Default"/>
        <w:ind w:firstLineChars="200" w:firstLine="640"/>
        <w:jc w:val="both"/>
        <w:rPr>
          <w:rFonts w:ascii="Times New Roman" w:eastAsia="仿宋" w:hAnsi="仿宋" w:cs="Times New Roman"/>
          <w:color w:val="auto"/>
          <w:sz w:val="32"/>
          <w:szCs w:val="32"/>
          <w:lang w:bidi="zh-CN"/>
        </w:rPr>
      </w:pPr>
      <w:r>
        <w:rPr>
          <w:rFonts w:ascii="Times New Roman" w:eastAsia="仿宋" w:hAnsi="仿宋" w:cs="Times New Roman"/>
          <w:color w:val="auto"/>
          <w:sz w:val="32"/>
          <w:szCs w:val="32"/>
          <w:lang w:bidi="zh-CN"/>
        </w:rPr>
        <w:t>登录京博科技奖（</w:t>
      </w:r>
      <w:hyperlink r:id="rId8" w:history="1">
        <w:r>
          <w:rPr>
            <w:rFonts w:ascii="Times New Roman" w:eastAsia="仿宋" w:hAnsi="仿宋" w:cs="Times New Roman"/>
            <w:color w:val="auto"/>
            <w:sz w:val="32"/>
            <w:szCs w:val="32"/>
            <w:u w:val="single"/>
            <w:lang w:bidi="zh-CN"/>
          </w:rPr>
          <w:t>https://www.jingbokejijiang.com/</w:t>
        </w:r>
      </w:hyperlink>
      <w:r>
        <w:rPr>
          <w:rFonts w:ascii="Times New Roman" w:eastAsia="仿宋" w:hAnsi="仿宋" w:cs="Times New Roman"/>
          <w:color w:val="auto"/>
          <w:sz w:val="32"/>
          <w:szCs w:val="32"/>
          <w:lang w:bidi="zh-CN"/>
        </w:rPr>
        <w:t>）或中国化学会（</w:t>
      </w:r>
      <w:hyperlink r:id="rId9" w:history="1">
        <w:r>
          <w:rPr>
            <w:rFonts w:ascii="Times New Roman" w:eastAsia="仿宋" w:hAnsi="仿宋" w:cs="Times New Roman"/>
            <w:color w:val="auto"/>
            <w:sz w:val="32"/>
            <w:szCs w:val="32"/>
            <w:u w:val="single"/>
            <w:lang w:bidi="zh-CN"/>
          </w:rPr>
          <w:t>https://www.chemsoc.org.cn/</w:t>
        </w:r>
      </w:hyperlink>
      <w:r>
        <w:rPr>
          <w:rFonts w:ascii="Times New Roman" w:eastAsia="仿宋" w:hAnsi="仿宋" w:cs="Times New Roman"/>
          <w:color w:val="auto"/>
          <w:sz w:val="32"/>
          <w:szCs w:val="32"/>
          <w:lang w:bidi="zh-CN"/>
        </w:rPr>
        <w:t>）官方网站，进入京博科技奖</w:t>
      </w:r>
      <w:r>
        <w:rPr>
          <w:rFonts w:ascii="Times New Roman" w:eastAsia="仿宋" w:hAnsi="仿宋" w:cs="Times New Roman"/>
          <w:color w:val="auto"/>
          <w:sz w:val="32"/>
          <w:szCs w:val="32"/>
          <w:lang w:bidi="zh-CN"/>
        </w:rPr>
        <w:t>-</w:t>
      </w:r>
      <w:r>
        <w:rPr>
          <w:rFonts w:ascii="Times New Roman" w:eastAsia="仿宋" w:hAnsi="仿宋" w:cs="Times New Roman"/>
          <w:color w:val="auto"/>
          <w:sz w:val="32"/>
          <w:szCs w:val="32"/>
          <w:lang w:bidi="zh-CN"/>
        </w:rPr>
        <w:t>化学化工与材料京博优秀博士奖申报与推荐系统，申报人和推荐导师在线完成奖励申报及推荐工作</w:t>
      </w:r>
      <w:r>
        <w:rPr>
          <w:rFonts w:ascii="Times New Roman" w:eastAsia="仿宋" w:hAnsi="仿宋" w:cs="Times New Roman" w:hint="eastAsia"/>
          <w:color w:val="auto"/>
          <w:sz w:val="32"/>
          <w:szCs w:val="32"/>
          <w:lang w:bidi="zh-CN"/>
        </w:rPr>
        <w:t>。</w:t>
      </w:r>
      <w:r>
        <w:rPr>
          <w:rFonts w:ascii="Times New Roman" w:eastAsia="仿宋" w:hAnsi="仿宋" w:cs="Times New Roman" w:hint="eastAsia"/>
          <w:color w:val="auto"/>
          <w:sz w:val="32"/>
          <w:szCs w:val="32"/>
          <w:lang w:bidi="zh-CN"/>
        </w:rPr>
        <w:t>申报与推荐系统将于</w:t>
      </w:r>
      <w:r>
        <w:rPr>
          <w:rFonts w:ascii="Times New Roman" w:eastAsia="仿宋" w:hAnsi="仿宋" w:cs="Times New Roman" w:hint="eastAsia"/>
          <w:color w:val="auto"/>
          <w:sz w:val="32"/>
          <w:szCs w:val="32"/>
          <w:lang w:bidi="zh-CN"/>
        </w:rPr>
        <w:t>5</w:t>
      </w:r>
      <w:r>
        <w:rPr>
          <w:rFonts w:ascii="Times New Roman" w:eastAsia="仿宋" w:hAnsi="仿宋" w:cs="Times New Roman" w:hint="eastAsia"/>
          <w:color w:val="auto"/>
          <w:sz w:val="32"/>
          <w:szCs w:val="32"/>
          <w:lang w:bidi="zh-CN"/>
        </w:rPr>
        <w:t>月</w:t>
      </w:r>
      <w:r>
        <w:rPr>
          <w:rFonts w:ascii="Times New Roman" w:eastAsia="仿宋" w:hAnsi="仿宋" w:cs="Times New Roman" w:hint="eastAsia"/>
          <w:color w:val="auto"/>
          <w:sz w:val="32"/>
          <w:szCs w:val="32"/>
          <w:lang w:bidi="zh-CN"/>
        </w:rPr>
        <w:t>8</w:t>
      </w:r>
      <w:r>
        <w:rPr>
          <w:rFonts w:ascii="Times New Roman" w:eastAsia="仿宋" w:hAnsi="仿宋" w:cs="Times New Roman" w:hint="eastAsia"/>
          <w:color w:val="auto"/>
          <w:sz w:val="32"/>
          <w:szCs w:val="32"/>
          <w:lang w:bidi="zh-CN"/>
        </w:rPr>
        <w:t>日开放使用</w:t>
      </w:r>
      <w:r>
        <w:rPr>
          <w:rFonts w:ascii="Times New Roman" w:eastAsia="仿宋" w:hAnsi="仿宋" w:cs="Times New Roman"/>
          <w:color w:val="auto"/>
          <w:sz w:val="32"/>
          <w:szCs w:val="32"/>
          <w:lang w:bidi="zh-CN"/>
        </w:rPr>
        <w:t>。申报人于</w:t>
      </w:r>
      <w:r>
        <w:rPr>
          <w:rFonts w:ascii="Times New Roman" w:eastAsia="仿宋" w:hAnsi="仿宋" w:cs="Times New Roman"/>
          <w:color w:val="auto"/>
          <w:sz w:val="32"/>
          <w:szCs w:val="32"/>
          <w:lang w:bidi="zh-CN"/>
        </w:rPr>
        <w:t>202</w:t>
      </w:r>
      <w:r>
        <w:rPr>
          <w:rFonts w:ascii="Times New Roman" w:eastAsia="仿宋" w:hAnsi="仿宋" w:cs="Times New Roman" w:hint="eastAsia"/>
          <w:color w:val="auto"/>
          <w:sz w:val="32"/>
          <w:szCs w:val="32"/>
          <w:lang w:bidi="zh-CN"/>
        </w:rPr>
        <w:t>3</w:t>
      </w:r>
      <w:r>
        <w:rPr>
          <w:rFonts w:ascii="Times New Roman" w:eastAsia="仿宋" w:hAnsi="仿宋" w:cs="Times New Roman"/>
          <w:color w:val="auto"/>
          <w:sz w:val="32"/>
          <w:szCs w:val="32"/>
          <w:lang w:bidi="zh-CN"/>
        </w:rPr>
        <w:t>年</w:t>
      </w:r>
      <w:r>
        <w:rPr>
          <w:rFonts w:ascii="Times New Roman" w:eastAsia="仿宋" w:hAnsi="仿宋" w:cs="Times New Roman" w:hint="eastAsia"/>
          <w:color w:val="auto"/>
          <w:sz w:val="32"/>
          <w:szCs w:val="32"/>
          <w:lang w:bidi="zh-CN"/>
        </w:rPr>
        <w:t>7</w:t>
      </w:r>
      <w:r>
        <w:rPr>
          <w:rFonts w:ascii="Times New Roman" w:eastAsia="仿宋" w:hAnsi="仿宋" w:cs="Times New Roman"/>
          <w:color w:val="auto"/>
          <w:sz w:val="32"/>
          <w:szCs w:val="32"/>
          <w:lang w:bidi="zh-CN"/>
        </w:rPr>
        <w:t>月</w:t>
      </w:r>
      <w:r>
        <w:rPr>
          <w:rFonts w:ascii="Times New Roman" w:eastAsia="仿宋" w:hAnsi="仿宋" w:cs="Times New Roman" w:hint="eastAsia"/>
          <w:color w:val="auto"/>
          <w:sz w:val="32"/>
          <w:szCs w:val="32"/>
          <w:lang w:bidi="zh-CN"/>
        </w:rPr>
        <w:t>31</w:t>
      </w:r>
      <w:r>
        <w:rPr>
          <w:rFonts w:ascii="Times New Roman" w:eastAsia="仿宋" w:hAnsi="仿宋" w:cs="Times New Roman"/>
          <w:color w:val="auto"/>
          <w:sz w:val="32"/>
          <w:szCs w:val="32"/>
          <w:lang w:bidi="zh-CN"/>
        </w:rPr>
        <w:t>日前按照要求在线填写个人信息及上传附件材料。申报人提交</w:t>
      </w:r>
      <w:r>
        <w:rPr>
          <w:rFonts w:ascii="Times New Roman" w:eastAsia="仿宋" w:hAnsi="仿宋" w:cs="Times New Roman"/>
          <w:color w:val="auto"/>
          <w:sz w:val="32"/>
          <w:szCs w:val="32"/>
          <w:lang w:bidi="zh-CN"/>
        </w:rPr>
        <w:lastRenderedPageBreak/>
        <w:t>奖励材料后，系统将自动向其本人博士导师发送推荐意见邀请函，导师根据邀请函提示于</w:t>
      </w:r>
      <w:r>
        <w:rPr>
          <w:rFonts w:ascii="Times New Roman" w:eastAsia="仿宋" w:hAnsi="仿宋" w:cs="Times New Roman"/>
          <w:color w:val="auto"/>
          <w:sz w:val="32"/>
          <w:szCs w:val="32"/>
          <w:lang w:bidi="zh-CN"/>
        </w:rPr>
        <w:t>202</w:t>
      </w:r>
      <w:r>
        <w:rPr>
          <w:rFonts w:ascii="Times New Roman" w:eastAsia="仿宋" w:hAnsi="仿宋" w:cs="Times New Roman" w:hint="eastAsia"/>
          <w:color w:val="auto"/>
          <w:sz w:val="32"/>
          <w:szCs w:val="32"/>
          <w:lang w:bidi="zh-CN"/>
        </w:rPr>
        <w:t>3</w:t>
      </w:r>
      <w:r>
        <w:rPr>
          <w:rFonts w:ascii="Times New Roman" w:eastAsia="仿宋" w:hAnsi="仿宋" w:cs="Times New Roman"/>
          <w:color w:val="auto"/>
          <w:sz w:val="32"/>
          <w:szCs w:val="32"/>
          <w:lang w:bidi="zh-CN"/>
        </w:rPr>
        <w:t>年</w:t>
      </w:r>
      <w:r>
        <w:rPr>
          <w:rFonts w:ascii="Times New Roman" w:eastAsia="仿宋" w:hAnsi="仿宋" w:cs="Times New Roman" w:hint="eastAsia"/>
          <w:color w:val="auto"/>
          <w:sz w:val="32"/>
          <w:szCs w:val="32"/>
          <w:lang w:bidi="zh-CN"/>
        </w:rPr>
        <w:t>8</w:t>
      </w:r>
      <w:r>
        <w:rPr>
          <w:rFonts w:ascii="Times New Roman" w:eastAsia="仿宋" w:hAnsi="仿宋" w:cs="Times New Roman"/>
          <w:color w:val="auto"/>
          <w:sz w:val="32"/>
          <w:szCs w:val="32"/>
          <w:lang w:bidi="zh-CN"/>
        </w:rPr>
        <w:t>月</w:t>
      </w:r>
      <w:r>
        <w:rPr>
          <w:rFonts w:ascii="Times New Roman" w:eastAsia="仿宋" w:hAnsi="仿宋" w:cs="Times New Roman" w:hint="eastAsia"/>
          <w:color w:val="auto"/>
          <w:sz w:val="32"/>
          <w:szCs w:val="32"/>
          <w:lang w:bidi="zh-CN"/>
        </w:rPr>
        <w:t>8</w:t>
      </w:r>
      <w:r>
        <w:rPr>
          <w:rFonts w:ascii="Times New Roman" w:eastAsia="仿宋" w:hAnsi="仿宋" w:cs="Times New Roman"/>
          <w:color w:val="auto"/>
          <w:sz w:val="32"/>
          <w:szCs w:val="32"/>
          <w:lang w:bidi="zh-CN"/>
        </w:rPr>
        <w:t>日前在线完成推荐意见。</w:t>
      </w:r>
    </w:p>
    <w:p w:rsidR="00DB17E7" w:rsidRDefault="00386588">
      <w:pPr>
        <w:pStyle w:val="Default"/>
        <w:ind w:firstLineChars="200" w:firstLine="643"/>
        <w:jc w:val="both"/>
        <w:rPr>
          <w:rFonts w:ascii="Times New Roman" w:eastAsia="仿宋" w:hAnsi="Times New Roman" w:cs="Times New Roman"/>
          <w:b/>
          <w:bCs/>
          <w:color w:val="auto"/>
          <w:sz w:val="32"/>
          <w:szCs w:val="32"/>
          <w:lang w:bidi="zh-CN"/>
        </w:rPr>
      </w:pPr>
      <w:r>
        <w:rPr>
          <w:rFonts w:ascii="Times New Roman" w:eastAsia="仿宋" w:hAnsi="Times New Roman" w:cs="Times New Roman"/>
          <w:b/>
          <w:bCs/>
          <w:color w:val="auto"/>
          <w:sz w:val="32"/>
          <w:szCs w:val="32"/>
          <w:lang w:bidi="zh-CN"/>
        </w:rPr>
        <w:t>2. 202</w:t>
      </w:r>
      <w:r>
        <w:rPr>
          <w:rFonts w:ascii="Times New Roman" w:eastAsia="仿宋" w:hAnsi="Times New Roman" w:cs="Times New Roman" w:hint="eastAsia"/>
          <w:b/>
          <w:bCs/>
          <w:color w:val="auto"/>
          <w:sz w:val="32"/>
          <w:szCs w:val="32"/>
          <w:lang w:bidi="zh-CN"/>
        </w:rPr>
        <w:t>3</w:t>
      </w:r>
      <w:r>
        <w:rPr>
          <w:rFonts w:ascii="Times New Roman" w:eastAsia="仿宋" w:hAnsi="仿宋" w:cs="Times New Roman"/>
          <w:b/>
          <w:bCs/>
          <w:color w:val="auto"/>
          <w:sz w:val="32"/>
          <w:szCs w:val="32"/>
          <w:lang w:bidi="zh-CN"/>
        </w:rPr>
        <w:t>年</w:t>
      </w:r>
      <w:r>
        <w:rPr>
          <w:rFonts w:ascii="Times New Roman" w:eastAsia="仿宋" w:hAnsi="仿宋" w:cs="Times New Roman" w:hint="eastAsia"/>
          <w:b/>
          <w:bCs/>
          <w:color w:val="auto"/>
          <w:sz w:val="32"/>
          <w:szCs w:val="32"/>
          <w:lang w:bidi="zh-CN"/>
        </w:rPr>
        <w:t>8</w:t>
      </w:r>
      <w:r>
        <w:rPr>
          <w:rFonts w:ascii="Times New Roman" w:eastAsia="仿宋" w:hAnsi="仿宋" w:cs="Times New Roman"/>
          <w:b/>
          <w:bCs/>
          <w:color w:val="auto"/>
          <w:sz w:val="32"/>
          <w:szCs w:val="32"/>
          <w:lang w:bidi="zh-CN"/>
        </w:rPr>
        <w:t>月</w:t>
      </w:r>
      <w:r>
        <w:rPr>
          <w:rFonts w:ascii="Times New Roman" w:eastAsia="仿宋" w:hAnsi="Times New Roman" w:cs="Times New Roman" w:hint="eastAsia"/>
          <w:b/>
          <w:bCs/>
          <w:color w:val="auto"/>
          <w:sz w:val="32"/>
          <w:szCs w:val="32"/>
          <w:lang w:bidi="zh-CN"/>
        </w:rPr>
        <w:t>8</w:t>
      </w:r>
      <w:r>
        <w:rPr>
          <w:rFonts w:ascii="Times New Roman" w:eastAsia="仿宋" w:hAnsi="仿宋" w:cs="Times New Roman"/>
          <w:b/>
          <w:bCs/>
          <w:color w:val="auto"/>
          <w:sz w:val="32"/>
          <w:szCs w:val="32"/>
          <w:lang w:bidi="zh-CN"/>
        </w:rPr>
        <w:t>日前报送纸质版材料</w:t>
      </w:r>
    </w:p>
    <w:p w:rsidR="00DB17E7" w:rsidRDefault="00386588">
      <w:pPr>
        <w:pStyle w:val="a8"/>
        <w:shd w:val="clear" w:color="auto" w:fill="FFFFFF"/>
        <w:spacing w:before="0" w:beforeAutospacing="0" w:after="0" w:afterAutospacing="0"/>
        <w:ind w:firstLineChars="200" w:firstLine="640"/>
        <w:jc w:val="both"/>
        <w:rPr>
          <w:rFonts w:ascii="Times New Roman" w:eastAsia="仿宋" w:hAnsi="Times New Roman" w:cs="Times New Roman"/>
          <w:sz w:val="32"/>
          <w:szCs w:val="32"/>
        </w:rPr>
      </w:pPr>
      <w:r>
        <w:rPr>
          <w:rFonts w:ascii="Times New Roman" w:eastAsia="仿宋" w:hAnsi="仿宋" w:cs="Times New Roman"/>
          <w:sz w:val="32"/>
          <w:szCs w:val="32"/>
        </w:rPr>
        <w:t>申报人在线完成申请后，下载并打印《申报表》，</w:t>
      </w:r>
      <w:r>
        <w:rPr>
          <w:rFonts w:ascii="Times New Roman" w:eastAsia="仿宋" w:hAnsi="Times New Roman" w:cs="Times New Roman"/>
          <w:sz w:val="32"/>
          <w:szCs w:val="32"/>
        </w:rPr>
        <w:t>A4</w:t>
      </w:r>
      <w:r>
        <w:rPr>
          <w:rFonts w:ascii="Times New Roman" w:eastAsia="仿宋" w:hAnsi="仿宋" w:cs="Times New Roman"/>
          <w:sz w:val="32"/>
          <w:szCs w:val="32"/>
        </w:rPr>
        <w:t>纸双面打印，按顺序竖向左侧装订，一式一份（原件），申报人本人签字及就读单位盖章后，于</w:t>
      </w:r>
      <w:r>
        <w:rPr>
          <w:rFonts w:ascii="Times New Roman" w:eastAsia="仿宋" w:hAnsi="Times New Roman" w:cs="Times New Roman"/>
          <w:sz w:val="32"/>
          <w:szCs w:val="32"/>
        </w:rPr>
        <w:t>202</w:t>
      </w:r>
      <w:r>
        <w:rPr>
          <w:rFonts w:ascii="Times New Roman" w:eastAsia="仿宋" w:hAnsi="Times New Roman" w:cs="Times New Roman" w:hint="eastAsia"/>
          <w:sz w:val="32"/>
          <w:szCs w:val="32"/>
        </w:rPr>
        <w:t>3</w:t>
      </w:r>
      <w:r>
        <w:rPr>
          <w:rFonts w:ascii="Times New Roman" w:eastAsia="仿宋" w:hAnsi="仿宋" w:cs="Times New Roman"/>
          <w:sz w:val="32"/>
          <w:szCs w:val="32"/>
        </w:rPr>
        <w:t>年</w:t>
      </w:r>
      <w:r>
        <w:rPr>
          <w:rFonts w:ascii="Times New Roman" w:eastAsia="仿宋" w:hAnsi="仿宋" w:cs="Times New Roman" w:hint="eastAsia"/>
          <w:sz w:val="32"/>
          <w:szCs w:val="32"/>
        </w:rPr>
        <w:t>8</w:t>
      </w:r>
      <w:r>
        <w:rPr>
          <w:rFonts w:ascii="Times New Roman" w:eastAsia="仿宋" w:hAnsi="仿宋" w:cs="Times New Roman"/>
          <w:sz w:val="32"/>
          <w:szCs w:val="32"/>
        </w:rPr>
        <w:t>月</w:t>
      </w:r>
      <w:r>
        <w:rPr>
          <w:rFonts w:ascii="Times New Roman" w:eastAsia="仿宋" w:hAnsi="Times New Roman" w:cs="Times New Roman" w:hint="eastAsia"/>
          <w:sz w:val="32"/>
          <w:szCs w:val="32"/>
        </w:rPr>
        <w:t>8</w:t>
      </w:r>
      <w:r>
        <w:rPr>
          <w:rFonts w:ascii="Times New Roman" w:eastAsia="仿宋" w:hAnsi="仿宋" w:cs="Times New Roman"/>
          <w:sz w:val="32"/>
          <w:szCs w:val="32"/>
        </w:rPr>
        <w:t>日前寄送至京博科技奖秘书处。</w:t>
      </w:r>
    </w:p>
    <w:p w:rsidR="00DB17E7" w:rsidRDefault="00386588">
      <w:pPr>
        <w:pStyle w:val="a8"/>
        <w:shd w:val="clear" w:color="auto" w:fill="FFFFFF"/>
        <w:spacing w:before="0" w:beforeAutospacing="0" w:after="0" w:afterAutospacing="0"/>
        <w:ind w:firstLineChars="200" w:firstLine="640"/>
        <w:jc w:val="both"/>
        <w:rPr>
          <w:rFonts w:ascii="Times New Roman" w:eastAsia="仿宋" w:hAnsi="仿宋" w:cs="Times New Roman"/>
          <w:sz w:val="32"/>
          <w:szCs w:val="32"/>
        </w:rPr>
      </w:pPr>
      <w:r>
        <w:rPr>
          <w:rFonts w:ascii="Times New Roman" w:eastAsia="仿宋" w:hAnsi="仿宋" w:cs="Times New Roman"/>
          <w:sz w:val="32"/>
          <w:szCs w:val="32"/>
        </w:rPr>
        <w:t>请申报人确保纸版材料内容与网络提交信息一致，可做格式修改，不可做内容变动。申请材料一般不退，请自留底稿。</w:t>
      </w:r>
    </w:p>
    <w:p w:rsidR="00DB17E7" w:rsidRDefault="00386588">
      <w:pPr>
        <w:pStyle w:val="a8"/>
        <w:shd w:val="clear" w:color="auto" w:fill="FFFFFF"/>
        <w:spacing w:before="0" w:beforeAutospacing="0" w:after="0" w:afterAutospacing="0"/>
        <w:ind w:firstLineChars="200" w:firstLine="640"/>
        <w:jc w:val="both"/>
        <w:rPr>
          <w:rFonts w:ascii="Times New Roman" w:eastAsia="仿宋" w:hAnsi="仿宋" w:cs="Times New Roman"/>
          <w:bCs/>
          <w:sz w:val="32"/>
          <w:szCs w:val="32"/>
          <w:lang w:bidi="zh-CN"/>
        </w:rPr>
      </w:pPr>
      <w:r>
        <w:rPr>
          <w:rFonts w:ascii="Times New Roman" w:eastAsia="仿宋" w:hAnsi="仿宋" w:cs="Times New Roman"/>
          <w:bCs/>
          <w:sz w:val="32"/>
          <w:szCs w:val="32"/>
          <w:lang w:bidi="zh-CN"/>
        </w:rPr>
        <w:t>申报人个人提交奖励申报</w:t>
      </w:r>
      <w:r>
        <w:rPr>
          <w:rFonts w:ascii="Times New Roman" w:eastAsia="仿宋" w:hAnsi="仿宋" w:cs="Times New Roman" w:hint="eastAsia"/>
          <w:bCs/>
          <w:sz w:val="32"/>
          <w:szCs w:val="32"/>
          <w:lang w:bidi="zh-CN"/>
        </w:rPr>
        <w:t>，</w:t>
      </w:r>
      <w:r>
        <w:rPr>
          <w:rFonts w:ascii="Times New Roman" w:eastAsia="仿宋" w:hAnsi="仿宋" w:cs="Times New Roman"/>
          <w:bCs/>
          <w:sz w:val="32"/>
          <w:szCs w:val="32"/>
          <w:lang w:bidi="zh-CN"/>
        </w:rPr>
        <w:t>推荐导师提供推荐意见，并得到</w:t>
      </w:r>
      <w:r>
        <w:rPr>
          <w:rFonts w:ascii="Times New Roman" w:eastAsia="仿宋" w:hAnsi="仿宋" w:cs="Times New Roman" w:hint="eastAsia"/>
          <w:bCs/>
          <w:sz w:val="32"/>
          <w:szCs w:val="32"/>
          <w:lang w:bidi="zh-CN"/>
        </w:rPr>
        <w:t>（</w:t>
      </w:r>
      <w:r>
        <w:rPr>
          <w:rFonts w:ascii="Times New Roman" w:eastAsia="仿宋" w:hAnsi="仿宋" w:cs="Times New Roman"/>
          <w:bCs/>
          <w:sz w:val="32"/>
          <w:szCs w:val="32"/>
          <w:lang w:bidi="zh-CN"/>
        </w:rPr>
        <w:t>就读</w:t>
      </w:r>
      <w:r>
        <w:rPr>
          <w:rFonts w:ascii="Times New Roman" w:eastAsia="仿宋" w:hAnsi="仿宋" w:cs="Times New Roman" w:hint="eastAsia"/>
          <w:bCs/>
          <w:sz w:val="32"/>
          <w:szCs w:val="32"/>
          <w:lang w:bidi="zh-CN"/>
        </w:rPr>
        <w:t>/</w:t>
      </w:r>
      <w:r>
        <w:rPr>
          <w:rFonts w:ascii="Times New Roman" w:eastAsia="仿宋" w:hAnsi="仿宋" w:cs="Times New Roman" w:hint="eastAsia"/>
          <w:bCs/>
          <w:sz w:val="32"/>
          <w:szCs w:val="32"/>
          <w:lang w:bidi="zh-CN"/>
        </w:rPr>
        <w:t>工作</w:t>
      </w:r>
      <w:r>
        <w:rPr>
          <w:rFonts w:ascii="Times New Roman" w:eastAsia="仿宋" w:hAnsi="仿宋" w:cs="Times New Roman" w:hint="eastAsia"/>
          <w:bCs/>
          <w:sz w:val="32"/>
          <w:szCs w:val="32"/>
          <w:lang w:bidi="zh-CN"/>
        </w:rPr>
        <w:t>）</w:t>
      </w:r>
      <w:r>
        <w:rPr>
          <w:rFonts w:ascii="Times New Roman" w:eastAsia="仿宋" w:hAnsi="仿宋" w:cs="Times New Roman"/>
          <w:bCs/>
          <w:sz w:val="32"/>
          <w:szCs w:val="32"/>
          <w:lang w:bidi="zh-CN"/>
        </w:rPr>
        <w:t>单位同意，视为有效候选人</w:t>
      </w:r>
      <w:r>
        <w:rPr>
          <w:rFonts w:ascii="Times New Roman" w:eastAsia="仿宋" w:hAnsi="仿宋" w:cs="Times New Roman" w:hint="eastAsia"/>
          <w:bCs/>
          <w:sz w:val="32"/>
          <w:szCs w:val="32"/>
          <w:lang w:bidi="zh-CN"/>
        </w:rPr>
        <w:t>。</w:t>
      </w:r>
    </w:p>
    <w:p w:rsidR="00DB17E7" w:rsidRDefault="00386588">
      <w:pPr>
        <w:pStyle w:val="Default"/>
        <w:ind w:firstLineChars="200" w:firstLine="643"/>
        <w:rPr>
          <w:rFonts w:ascii="Times New Roman" w:eastAsia="仿宋" w:hAnsi="Times New Roman" w:cs="Times New Roman"/>
          <w:b/>
          <w:bCs/>
          <w:color w:val="auto"/>
          <w:sz w:val="32"/>
          <w:szCs w:val="32"/>
          <w:lang w:bidi="zh-CN"/>
        </w:rPr>
      </w:pPr>
      <w:r>
        <w:rPr>
          <w:rFonts w:ascii="Times New Roman" w:eastAsia="仿宋" w:hAnsi="Times New Roman" w:cs="Times New Roman"/>
          <w:b/>
          <w:bCs/>
          <w:color w:val="auto"/>
          <w:sz w:val="32"/>
          <w:szCs w:val="32"/>
          <w:lang w:bidi="zh-CN"/>
        </w:rPr>
        <w:t>3</w:t>
      </w:r>
      <w:r>
        <w:rPr>
          <w:rFonts w:ascii="Times New Roman" w:eastAsia="仿宋" w:hAnsi="Times New Roman" w:cs="Times New Roman"/>
          <w:b/>
          <w:bCs/>
          <w:color w:val="auto"/>
          <w:sz w:val="32"/>
          <w:szCs w:val="32"/>
          <w:lang w:bidi="zh-CN"/>
        </w:rPr>
        <w:t>、需要</w:t>
      </w:r>
      <w:r>
        <w:rPr>
          <w:rFonts w:ascii="Times New Roman" w:eastAsia="仿宋" w:hAnsi="Times New Roman" w:cs="Times New Roman" w:hint="eastAsia"/>
          <w:b/>
          <w:bCs/>
          <w:color w:val="auto"/>
          <w:sz w:val="32"/>
          <w:szCs w:val="32"/>
          <w:lang w:bidi="zh-CN"/>
        </w:rPr>
        <w:t>提供</w:t>
      </w:r>
      <w:r>
        <w:rPr>
          <w:rFonts w:ascii="Times New Roman" w:eastAsia="仿宋" w:hAnsi="Times New Roman" w:cs="Times New Roman"/>
          <w:b/>
          <w:bCs/>
          <w:color w:val="auto"/>
          <w:sz w:val="32"/>
          <w:szCs w:val="32"/>
          <w:lang w:bidi="zh-CN"/>
        </w:rPr>
        <w:t>的申报材料包括如下内容：</w:t>
      </w:r>
    </w:p>
    <w:p w:rsidR="00DB17E7" w:rsidRDefault="00386588">
      <w:pPr>
        <w:autoSpaceDE w:val="0"/>
        <w:autoSpaceDN w:val="0"/>
        <w:ind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t>1</w:t>
      </w:r>
      <w:r>
        <w:rPr>
          <w:rFonts w:ascii="Times New Roman" w:eastAsia="仿宋" w:hAnsi="仿宋" w:cs="Times New Roman" w:hint="eastAsia"/>
          <w:kern w:val="0"/>
          <w:sz w:val="32"/>
          <w:szCs w:val="32"/>
          <w:lang w:bidi="zh-CN"/>
        </w:rPr>
        <w:t>）</w:t>
      </w:r>
      <w:r>
        <w:rPr>
          <w:rFonts w:ascii="Times New Roman" w:eastAsia="仿宋" w:hAnsi="仿宋" w:cs="Times New Roman" w:hint="eastAsia"/>
          <w:kern w:val="0"/>
          <w:sz w:val="32"/>
          <w:szCs w:val="32"/>
          <w:lang w:bidi="zh-CN"/>
        </w:rPr>
        <w:t>2023</w:t>
      </w:r>
      <w:r>
        <w:rPr>
          <w:rFonts w:ascii="Times New Roman" w:eastAsia="仿宋" w:hAnsi="仿宋" w:cs="Times New Roman" w:hint="eastAsia"/>
          <w:kern w:val="0"/>
          <w:sz w:val="32"/>
          <w:szCs w:val="32"/>
          <w:lang w:bidi="zh-CN"/>
        </w:rPr>
        <w:t>年度化学化工与材料京博优秀博士奖申报表</w:t>
      </w:r>
    </w:p>
    <w:p w:rsidR="00DB17E7" w:rsidRDefault="00386588">
      <w:pPr>
        <w:pStyle w:val="a0"/>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t>2</w:t>
      </w:r>
      <w:r>
        <w:rPr>
          <w:rFonts w:ascii="Times New Roman" w:eastAsia="仿宋" w:hAnsi="仿宋" w:cs="Times New Roman" w:hint="eastAsia"/>
          <w:kern w:val="0"/>
          <w:sz w:val="32"/>
          <w:szCs w:val="32"/>
          <w:lang w:bidi="zh-CN"/>
        </w:rPr>
        <w:t>）个人学术成绩陈述。限</w:t>
      </w:r>
      <w:r>
        <w:rPr>
          <w:rFonts w:ascii="Times New Roman" w:eastAsia="仿宋" w:hAnsi="仿宋" w:cs="Times New Roman" w:hint="eastAsia"/>
          <w:kern w:val="0"/>
          <w:sz w:val="32"/>
          <w:szCs w:val="32"/>
          <w:lang w:bidi="zh-CN"/>
        </w:rPr>
        <w:t xml:space="preserve"> 1500 </w:t>
      </w:r>
      <w:r>
        <w:rPr>
          <w:rFonts w:ascii="Times New Roman" w:eastAsia="仿宋" w:hAnsi="仿宋" w:cs="Times New Roman" w:hint="eastAsia"/>
          <w:kern w:val="0"/>
          <w:sz w:val="32"/>
          <w:szCs w:val="32"/>
          <w:lang w:bidi="zh-CN"/>
        </w:rPr>
        <w:t>字以内，所述内容不体现本人姓名及导师姓名。内容包括：</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fldChar w:fldCharType="begin"/>
      </w:r>
      <w:r>
        <w:rPr>
          <w:rFonts w:ascii="Times New Roman" w:eastAsia="仿宋" w:hAnsi="仿宋" w:cs="Times New Roman" w:hint="eastAsia"/>
          <w:kern w:val="0"/>
          <w:sz w:val="32"/>
          <w:szCs w:val="32"/>
          <w:lang w:bidi="zh-CN"/>
        </w:rPr>
        <w:instrText xml:space="preserve"> = 1 \* roman \* MERGEFORMAT </w:instrText>
      </w:r>
      <w:r>
        <w:rPr>
          <w:rFonts w:ascii="Times New Roman" w:eastAsia="仿宋" w:hAnsi="仿宋" w:cs="Times New Roman" w:hint="eastAsia"/>
          <w:kern w:val="0"/>
          <w:sz w:val="32"/>
          <w:szCs w:val="32"/>
          <w:lang w:bidi="zh-CN"/>
        </w:rPr>
        <w:fldChar w:fldCharType="separate"/>
      </w:r>
      <w:r>
        <w:rPr>
          <w:rFonts w:ascii="Times New Roman" w:eastAsia="仿宋" w:hAnsi="仿宋" w:cs="Times New Roman" w:hint="eastAsia"/>
          <w:kern w:val="0"/>
          <w:sz w:val="32"/>
          <w:szCs w:val="32"/>
          <w:lang w:bidi="zh-CN"/>
        </w:rPr>
        <w:t>i</w:t>
      </w:r>
      <w:r>
        <w:rPr>
          <w:rFonts w:ascii="Times New Roman" w:eastAsia="仿宋" w:hAnsi="仿宋" w:cs="Times New Roman" w:hint="eastAsia"/>
          <w:kern w:val="0"/>
          <w:sz w:val="32"/>
          <w:szCs w:val="32"/>
          <w:lang w:bidi="zh-CN"/>
        </w:rPr>
        <w:fldChar w:fldCharType="end"/>
      </w:r>
      <w:r>
        <w:rPr>
          <w:rFonts w:ascii="Times New Roman" w:eastAsia="仿宋" w:hAnsi="仿宋" w:cs="Times New Roman" w:hint="eastAsia"/>
          <w:kern w:val="0"/>
          <w:sz w:val="32"/>
          <w:szCs w:val="32"/>
          <w:lang w:bidi="zh-CN"/>
        </w:rPr>
        <w:t>博士就读以来，研究工作内容及所取得成绩，开展工作的意义、特色和取得的创新创造性成果；</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fldChar w:fldCharType="begin"/>
      </w:r>
      <w:r>
        <w:rPr>
          <w:rFonts w:ascii="Times New Roman" w:eastAsia="仿宋" w:hAnsi="仿宋" w:cs="Times New Roman" w:hint="eastAsia"/>
          <w:kern w:val="0"/>
          <w:sz w:val="32"/>
          <w:szCs w:val="32"/>
          <w:lang w:bidi="zh-CN"/>
        </w:rPr>
        <w:instrText xml:space="preserve"> = 2 \* roman \* MERGEFORMAT </w:instrText>
      </w:r>
      <w:r>
        <w:rPr>
          <w:rFonts w:ascii="Times New Roman" w:eastAsia="仿宋" w:hAnsi="仿宋" w:cs="Times New Roman" w:hint="eastAsia"/>
          <w:kern w:val="0"/>
          <w:sz w:val="32"/>
          <w:szCs w:val="32"/>
          <w:lang w:bidi="zh-CN"/>
        </w:rPr>
        <w:fldChar w:fldCharType="separate"/>
      </w:r>
      <w:r>
        <w:rPr>
          <w:rFonts w:ascii="Times New Roman" w:eastAsia="仿宋" w:hAnsi="仿宋" w:cs="Times New Roman" w:hint="eastAsia"/>
          <w:kern w:val="0"/>
          <w:sz w:val="32"/>
          <w:szCs w:val="32"/>
          <w:lang w:bidi="zh-CN"/>
        </w:rPr>
        <w:t>ii</w:t>
      </w:r>
      <w:r>
        <w:rPr>
          <w:rFonts w:ascii="Times New Roman" w:eastAsia="仿宋" w:hAnsi="仿宋" w:cs="Times New Roman" w:hint="eastAsia"/>
          <w:kern w:val="0"/>
          <w:sz w:val="32"/>
          <w:szCs w:val="32"/>
          <w:lang w:bidi="zh-CN"/>
        </w:rPr>
        <w:fldChar w:fldCharType="end"/>
      </w:r>
      <w:r>
        <w:rPr>
          <w:rFonts w:ascii="Times New Roman" w:eastAsia="仿宋" w:hAnsi="仿宋" w:cs="Times New Roman" w:hint="eastAsia"/>
          <w:kern w:val="0"/>
          <w:sz w:val="32"/>
          <w:szCs w:val="32"/>
          <w:lang w:bidi="zh-CN"/>
        </w:rPr>
        <w:t>个人或同行评述，对所开展工作在科学、技术、经济、社会、文化价值方面做产生的贡献。</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t>3</w:t>
      </w:r>
      <w:r>
        <w:rPr>
          <w:rFonts w:ascii="Times New Roman" w:eastAsia="仿宋" w:hAnsi="仿宋" w:cs="Times New Roman" w:hint="eastAsia"/>
          <w:kern w:val="0"/>
          <w:sz w:val="32"/>
          <w:szCs w:val="32"/>
          <w:lang w:bidi="zh-CN"/>
        </w:rPr>
        <w:t>）其他支撑性材料，包括如下：</w:t>
      </w:r>
      <w:r>
        <w:rPr>
          <w:rFonts w:ascii="Times New Roman" w:eastAsia="仿宋" w:hAnsi="仿宋" w:cs="Times New Roman" w:hint="eastAsia"/>
          <w:kern w:val="0"/>
          <w:sz w:val="32"/>
          <w:szCs w:val="32"/>
          <w:lang w:bidi="zh-CN"/>
        </w:rPr>
        <w:t xml:space="preserve"> </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lastRenderedPageBreak/>
        <w:fldChar w:fldCharType="begin"/>
      </w:r>
      <w:r>
        <w:rPr>
          <w:rFonts w:ascii="Times New Roman" w:eastAsia="仿宋" w:hAnsi="仿宋" w:cs="Times New Roman" w:hint="eastAsia"/>
          <w:kern w:val="0"/>
          <w:sz w:val="32"/>
          <w:szCs w:val="32"/>
          <w:lang w:bidi="zh-CN"/>
        </w:rPr>
        <w:instrText xml:space="preserve"> = 1 \* roman \* MERGEFORMAT </w:instrText>
      </w:r>
      <w:r>
        <w:rPr>
          <w:rFonts w:ascii="Times New Roman" w:eastAsia="仿宋" w:hAnsi="仿宋" w:cs="Times New Roman" w:hint="eastAsia"/>
          <w:kern w:val="0"/>
          <w:sz w:val="32"/>
          <w:szCs w:val="32"/>
          <w:lang w:bidi="zh-CN"/>
        </w:rPr>
        <w:fldChar w:fldCharType="separate"/>
      </w:r>
      <w:r>
        <w:rPr>
          <w:rFonts w:ascii="Times New Roman" w:eastAsia="仿宋" w:hAnsi="仿宋" w:cs="Times New Roman" w:hint="eastAsia"/>
          <w:kern w:val="0"/>
          <w:sz w:val="32"/>
          <w:szCs w:val="32"/>
          <w:lang w:bidi="zh-CN"/>
        </w:rPr>
        <w:t>i</w:t>
      </w:r>
      <w:r>
        <w:rPr>
          <w:rFonts w:ascii="Times New Roman" w:eastAsia="仿宋" w:hAnsi="仿宋" w:cs="Times New Roman" w:hint="eastAsia"/>
          <w:kern w:val="0"/>
          <w:sz w:val="32"/>
          <w:szCs w:val="32"/>
          <w:lang w:bidi="zh-CN"/>
        </w:rPr>
        <w:fldChar w:fldCharType="end"/>
      </w:r>
      <w:r>
        <w:rPr>
          <w:rFonts w:ascii="Times New Roman" w:eastAsia="仿宋" w:hAnsi="仿宋" w:cs="Times New Roman"/>
          <w:kern w:val="0"/>
          <w:sz w:val="32"/>
          <w:szCs w:val="32"/>
          <w:lang w:bidi="zh-CN"/>
        </w:rPr>
        <w:t>博士毕业证，博士学位证；</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fldChar w:fldCharType="begin"/>
      </w:r>
      <w:r>
        <w:rPr>
          <w:rFonts w:ascii="Times New Roman" w:eastAsia="仿宋" w:hAnsi="仿宋" w:cs="Times New Roman" w:hint="eastAsia"/>
          <w:kern w:val="0"/>
          <w:sz w:val="32"/>
          <w:szCs w:val="32"/>
          <w:lang w:bidi="zh-CN"/>
        </w:rPr>
        <w:instrText xml:space="preserve"> = 2 \* roman \* MERGEFORMAT </w:instrText>
      </w:r>
      <w:r>
        <w:rPr>
          <w:rFonts w:ascii="Times New Roman" w:eastAsia="仿宋" w:hAnsi="仿宋" w:cs="Times New Roman" w:hint="eastAsia"/>
          <w:kern w:val="0"/>
          <w:sz w:val="32"/>
          <w:szCs w:val="32"/>
          <w:lang w:bidi="zh-CN"/>
        </w:rPr>
        <w:fldChar w:fldCharType="separate"/>
      </w:r>
      <w:r>
        <w:rPr>
          <w:rFonts w:ascii="Times New Roman" w:eastAsia="仿宋" w:hAnsi="仿宋" w:cs="Times New Roman" w:hint="eastAsia"/>
          <w:kern w:val="0"/>
          <w:sz w:val="32"/>
          <w:szCs w:val="32"/>
          <w:lang w:bidi="zh-CN"/>
        </w:rPr>
        <w:t>ii</w:t>
      </w:r>
      <w:r>
        <w:rPr>
          <w:rFonts w:ascii="Times New Roman" w:eastAsia="仿宋" w:hAnsi="仿宋" w:cs="Times New Roman" w:hint="eastAsia"/>
          <w:kern w:val="0"/>
          <w:sz w:val="32"/>
          <w:szCs w:val="32"/>
          <w:lang w:bidi="zh-CN"/>
        </w:rPr>
        <w:fldChar w:fldCharType="end"/>
      </w:r>
      <w:r>
        <w:rPr>
          <w:rFonts w:ascii="Times New Roman" w:eastAsia="仿宋" w:hAnsi="仿宋" w:cs="Times New Roman"/>
          <w:kern w:val="0"/>
          <w:sz w:val="32"/>
          <w:szCs w:val="32"/>
          <w:lang w:bidi="zh-CN"/>
        </w:rPr>
        <w:t>博士授予照片或免冠照片；</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fldChar w:fldCharType="begin"/>
      </w:r>
      <w:r>
        <w:rPr>
          <w:rFonts w:ascii="Times New Roman" w:eastAsia="仿宋" w:hAnsi="仿宋" w:cs="Times New Roman" w:hint="eastAsia"/>
          <w:kern w:val="0"/>
          <w:sz w:val="32"/>
          <w:szCs w:val="32"/>
          <w:lang w:bidi="zh-CN"/>
        </w:rPr>
        <w:instrText xml:space="preserve"> = 3 \* roman \* MERGEFORMAT </w:instrText>
      </w:r>
      <w:r>
        <w:rPr>
          <w:rFonts w:ascii="Times New Roman" w:eastAsia="仿宋" w:hAnsi="仿宋" w:cs="Times New Roman" w:hint="eastAsia"/>
          <w:kern w:val="0"/>
          <w:sz w:val="32"/>
          <w:szCs w:val="32"/>
          <w:lang w:bidi="zh-CN"/>
        </w:rPr>
        <w:fldChar w:fldCharType="separate"/>
      </w:r>
      <w:r>
        <w:rPr>
          <w:rFonts w:ascii="Times New Roman" w:eastAsia="仿宋" w:hAnsi="仿宋" w:cs="Times New Roman" w:hint="eastAsia"/>
          <w:kern w:val="0"/>
          <w:sz w:val="32"/>
          <w:szCs w:val="32"/>
          <w:lang w:bidi="zh-CN"/>
        </w:rPr>
        <w:t>iii</w:t>
      </w:r>
      <w:r>
        <w:rPr>
          <w:rFonts w:ascii="Times New Roman" w:eastAsia="仿宋" w:hAnsi="仿宋" w:cs="Times New Roman" w:hint="eastAsia"/>
          <w:kern w:val="0"/>
          <w:sz w:val="32"/>
          <w:szCs w:val="32"/>
          <w:lang w:bidi="zh-CN"/>
        </w:rPr>
        <w:fldChar w:fldCharType="end"/>
      </w:r>
      <w:r>
        <w:rPr>
          <w:rFonts w:ascii="Times New Roman" w:eastAsia="仿宋" w:hAnsi="仿宋" w:cs="Times New Roman"/>
          <w:kern w:val="0"/>
          <w:sz w:val="32"/>
          <w:szCs w:val="32"/>
          <w:lang w:bidi="zh-CN"/>
        </w:rPr>
        <w:t>科研项目、发表文章、授权专利、获奖情况</w:t>
      </w:r>
      <w:r>
        <w:rPr>
          <w:rFonts w:ascii="Times New Roman" w:eastAsia="仿宋" w:hAnsi="仿宋" w:cs="Times New Roman" w:hint="eastAsia"/>
          <w:kern w:val="0"/>
          <w:sz w:val="32"/>
          <w:szCs w:val="32"/>
          <w:lang w:bidi="zh-CN"/>
        </w:rPr>
        <w:t>等附件材料</w:t>
      </w:r>
      <w:r>
        <w:rPr>
          <w:rFonts w:ascii="Times New Roman" w:eastAsia="仿宋" w:hAnsi="仿宋" w:cs="Times New Roman"/>
          <w:kern w:val="0"/>
          <w:sz w:val="32"/>
          <w:szCs w:val="32"/>
          <w:lang w:bidi="zh-CN"/>
        </w:rPr>
        <w:t>；</w:t>
      </w:r>
    </w:p>
    <w:p w:rsidR="00DB17E7" w:rsidRDefault="00386588">
      <w:pPr>
        <w:numPr>
          <w:ilvl w:val="255"/>
          <w:numId w:val="0"/>
        </w:num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kern w:val="0"/>
          <w:sz w:val="32"/>
          <w:szCs w:val="32"/>
          <w:lang w:bidi="zh-CN"/>
        </w:rPr>
        <w:fldChar w:fldCharType="begin"/>
      </w:r>
      <w:r>
        <w:rPr>
          <w:rFonts w:ascii="Times New Roman" w:eastAsia="仿宋" w:hAnsi="仿宋" w:cs="Times New Roman"/>
          <w:kern w:val="0"/>
          <w:sz w:val="32"/>
          <w:szCs w:val="32"/>
          <w:lang w:bidi="zh-CN"/>
        </w:rPr>
        <w:instrText xml:space="preserve"> = 4 \* roman \* MERGEFORMAT </w:instrText>
      </w:r>
      <w:r>
        <w:rPr>
          <w:rFonts w:ascii="Times New Roman" w:eastAsia="仿宋" w:hAnsi="仿宋" w:cs="Times New Roman"/>
          <w:kern w:val="0"/>
          <w:sz w:val="32"/>
          <w:szCs w:val="32"/>
          <w:lang w:bidi="zh-CN"/>
        </w:rPr>
        <w:fldChar w:fldCharType="separate"/>
      </w:r>
      <w:r>
        <w:rPr>
          <w:rFonts w:ascii="Times New Roman" w:eastAsia="仿宋" w:hAnsi="仿宋" w:cs="Times New Roman" w:hint="eastAsia"/>
          <w:kern w:val="0"/>
          <w:sz w:val="32"/>
          <w:szCs w:val="32"/>
          <w:lang w:bidi="zh-CN"/>
        </w:rPr>
        <w:t>iv</w:t>
      </w:r>
      <w:r>
        <w:rPr>
          <w:rFonts w:ascii="Times New Roman" w:eastAsia="仿宋" w:hAnsi="仿宋" w:cs="Times New Roman"/>
          <w:kern w:val="0"/>
          <w:sz w:val="32"/>
          <w:szCs w:val="32"/>
          <w:lang w:bidi="zh-CN"/>
        </w:rPr>
        <w:fldChar w:fldCharType="end"/>
      </w:r>
      <w:r>
        <w:rPr>
          <w:rFonts w:ascii="Times New Roman" w:eastAsia="仿宋" w:hAnsi="仿宋" w:cs="Times New Roman" w:hint="eastAsia"/>
          <w:kern w:val="0"/>
          <w:sz w:val="32"/>
          <w:szCs w:val="32"/>
          <w:lang w:bidi="zh-CN"/>
        </w:rPr>
        <w:t>博</w:t>
      </w:r>
      <w:r>
        <w:rPr>
          <w:rFonts w:ascii="Times New Roman" w:eastAsia="仿宋" w:hAnsi="仿宋" w:cs="Times New Roman"/>
          <w:kern w:val="0"/>
          <w:sz w:val="32"/>
          <w:szCs w:val="32"/>
          <w:lang w:bidi="zh-CN"/>
        </w:rPr>
        <w:t>士论文全文</w:t>
      </w:r>
    </w:p>
    <w:p w:rsidR="00DB17E7" w:rsidRDefault="00386588">
      <w:pPr>
        <w:pStyle w:val="a8"/>
        <w:shd w:val="clear" w:color="auto" w:fill="FFFFFF"/>
        <w:spacing w:before="0" w:beforeAutospacing="0" w:after="0" w:afterAutospacing="0"/>
        <w:ind w:firstLineChars="200" w:firstLine="640"/>
        <w:jc w:val="both"/>
        <w:rPr>
          <w:rFonts w:ascii="Times New Roman" w:eastAsia="仿宋" w:hAnsi="仿宋" w:cs="Times New Roman"/>
          <w:bCs/>
          <w:sz w:val="32"/>
          <w:szCs w:val="32"/>
          <w:lang w:bidi="zh-CN"/>
        </w:rPr>
      </w:pPr>
      <w:r>
        <w:rPr>
          <w:rFonts w:ascii="Times New Roman" w:eastAsia="仿宋" w:hAnsi="仿宋" w:cs="Times New Roman" w:hint="eastAsia"/>
          <w:sz w:val="32"/>
          <w:szCs w:val="32"/>
          <w:lang w:bidi="zh-CN"/>
        </w:rPr>
        <w:t>上述支</w:t>
      </w:r>
      <w:r>
        <w:rPr>
          <w:rFonts w:ascii="Times New Roman" w:eastAsia="仿宋" w:hAnsi="仿宋" w:cs="Times New Roman" w:hint="eastAsia"/>
          <w:sz w:val="32"/>
          <w:szCs w:val="32"/>
          <w:lang w:bidi="zh-CN"/>
        </w:rPr>
        <w:t>撑性材料需提交两版：原文件完整版；隐藏导师及本人姓名版</w:t>
      </w:r>
      <w:r>
        <w:rPr>
          <w:rFonts w:ascii="Times New Roman" w:eastAsia="仿宋" w:hAnsi="仿宋" w:cs="Times New Roman"/>
          <w:sz w:val="32"/>
          <w:szCs w:val="32"/>
          <w:lang w:bidi="zh-CN"/>
        </w:rPr>
        <w:t>。</w:t>
      </w:r>
    </w:p>
    <w:p w:rsidR="00DB17E7" w:rsidRDefault="00386588">
      <w:pPr>
        <w:pStyle w:val="ac"/>
        <w:autoSpaceDE w:val="0"/>
        <w:autoSpaceDN w:val="0"/>
        <w:adjustRightInd w:val="0"/>
        <w:ind w:firstLine="640"/>
        <w:rPr>
          <w:rFonts w:ascii="黑体" w:eastAsia="黑体" w:hAnsi="黑体"/>
          <w:bCs/>
          <w:kern w:val="0"/>
          <w:sz w:val="32"/>
          <w:szCs w:val="32"/>
        </w:rPr>
      </w:pPr>
      <w:r>
        <w:rPr>
          <w:rFonts w:ascii="黑体" w:eastAsia="黑体" w:hAnsi="黑体"/>
          <w:bCs/>
          <w:kern w:val="0"/>
          <w:sz w:val="32"/>
          <w:szCs w:val="32"/>
        </w:rPr>
        <w:t>五、联系方式</w:t>
      </w:r>
    </w:p>
    <w:p w:rsidR="00DB17E7" w:rsidRDefault="00386588">
      <w:pPr>
        <w:autoSpaceDE w:val="0"/>
        <w:autoSpaceDN w:val="0"/>
        <w:ind w:firstLineChars="200" w:firstLine="640"/>
        <w:rPr>
          <w:rFonts w:ascii="Times New Roman" w:eastAsia="仿宋" w:hAnsi="Times New Roman" w:cs="Times New Roman"/>
          <w:kern w:val="0"/>
          <w:sz w:val="32"/>
          <w:szCs w:val="32"/>
          <w:lang w:bidi="zh-CN"/>
        </w:rPr>
      </w:pPr>
      <w:r>
        <w:rPr>
          <w:rFonts w:ascii="Times New Roman" w:eastAsia="仿宋" w:hAnsi="仿宋" w:cs="Times New Roman"/>
          <w:kern w:val="0"/>
          <w:sz w:val="32"/>
          <w:szCs w:val="32"/>
          <w:lang w:bidi="zh-CN"/>
        </w:rPr>
        <w:t>京博科技奖秘书处</w:t>
      </w:r>
    </w:p>
    <w:p w:rsidR="00DB17E7" w:rsidRDefault="00386588">
      <w:pPr>
        <w:autoSpaceDE w:val="0"/>
        <w:autoSpaceDN w:val="0"/>
        <w:ind w:firstLineChars="200" w:firstLine="640"/>
        <w:rPr>
          <w:rFonts w:ascii="Times New Roman" w:eastAsia="仿宋" w:hAnsi="Times New Roman" w:cs="Times New Roman"/>
          <w:kern w:val="0"/>
          <w:sz w:val="32"/>
          <w:szCs w:val="32"/>
          <w:lang w:bidi="zh-CN"/>
        </w:rPr>
      </w:pPr>
      <w:r>
        <w:rPr>
          <w:rFonts w:ascii="Times New Roman" w:eastAsia="仿宋" w:hAnsi="仿宋" w:cs="Times New Roman"/>
          <w:kern w:val="0"/>
          <w:sz w:val="32"/>
          <w:szCs w:val="32"/>
          <w:lang w:bidi="zh-CN"/>
        </w:rPr>
        <w:t>联系人：</w:t>
      </w:r>
      <w:r>
        <w:rPr>
          <w:rFonts w:ascii="Times New Roman" w:eastAsia="仿宋" w:hAnsi="仿宋" w:cs="Times New Roman" w:hint="eastAsia"/>
          <w:kern w:val="0"/>
          <w:sz w:val="32"/>
          <w:szCs w:val="32"/>
          <w:lang w:bidi="zh-CN"/>
        </w:rPr>
        <w:t>潘小燕</w:t>
      </w:r>
      <w:r>
        <w:rPr>
          <w:rFonts w:ascii="Times New Roman" w:eastAsia="仿宋" w:hAnsi="仿宋" w:cs="Times New Roman"/>
          <w:kern w:val="0"/>
          <w:sz w:val="32"/>
          <w:szCs w:val="32"/>
          <w:lang w:bidi="zh-CN"/>
        </w:rPr>
        <w:t>、</w:t>
      </w:r>
      <w:r>
        <w:rPr>
          <w:rFonts w:ascii="Times New Roman" w:eastAsia="仿宋" w:hAnsi="仿宋" w:cs="Times New Roman" w:hint="eastAsia"/>
          <w:kern w:val="0"/>
          <w:sz w:val="32"/>
          <w:szCs w:val="32"/>
          <w:lang w:bidi="zh-CN"/>
        </w:rPr>
        <w:t>董文姣</w:t>
      </w:r>
    </w:p>
    <w:p w:rsidR="00DB17E7" w:rsidRDefault="00386588">
      <w:pPr>
        <w:autoSpaceDE w:val="0"/>
        <w:autoSpaceDN w:val="0"/>
        <w:ind w:firstLineChars="200" w:firstLine="640"/>
        <w:rPr>
          <w:rFonts w:ascii="Times New Roman" w:eastAsia="仿宋" w:hAnsi="Times New Roman" w:cs="Times New Roman"/>
          <w:kern w:val="0"/>
          <w:sz w:val="32"/>
          <w:szCs w:val="32"/>
          <w:lang w:bidi="zh-CN"/>
        </w:rPr>
      </w:pPr>
      <w:r>
        <w:rPr>
          <w:rFonts w:ascii="Times New Roman" w:eastAsia="仿宋" w:hAnsi="仿宋" w:cs="Times New Roman"/>
          <w:kern w:val="0"/>
          <w:sz w:val="32"/>
          <w:szCs w:val="32"/>
          <w:lang w:bidi="zh-CN"/>
        </w:rPr>
        <w:t>电话：</w:t>
      </w:r>
      <w:r>
        <w:rPr>
          <w:rFonts w:ascii="Times New Roman" w:eastAsia="仿宋" w:hAnsi="Times New Roman" w:cs="Times New Roman"/>
          <w:kern w:val="0"/>
          <w:sz w:val="32"/>
          <w:szCs w:val="32"/>
          <w:lang w:bidi="zh-CN"/>
        </w:rPr>
        <w:t>0543-2515936</w:t>
      </w:r>
    </w:p>
    <w:p w:rsidR="00DB17E7" w:rsidRDefault="00386588">
      <w:pPr>
        <w:autoSpaceDE w:val="0"/>
        <w:autoSpaceDN w:val="0"/>
        <w:ind w:firstLineChars="200" w:firstLine="640"/>
        <w:rPr>
          <w:rFonts w:ascii="Times New Roman" w:eastAsia="仿宋" w:hAnsi="Times New Roman" w:cs="Times New Roman"/>
          <w:kern w:val="0"/>
          <w:sz w:val="32"/>
          <w:szCs w:val="32"/>
          <w:lang w:bidi="zh-CN"/>
        </w:rPr>
      </w:pPr>
      <w:r>
        <w:rPr>
          <w:rFonts w:ascii="Times New Roman" w:eastAsia="仿宋" w:hAnsi="仿宋" w:cs="Times New Roman"/>
          <w:kern w:val="0"/>
          <w:sz w:val="32"/>
          <w:szCs w:val="32"/>
          <w:lang w:bidi="zh-CN"/>
        </w:rPr>
        <w:t>邮箱：</w:t>
      </w:r>
      <w:hyperlink r:id="rId10" w:history="1">
        <w:r>
          <w:rPr>
            <w:rStyle w:val="aa"/>
            <w:rFonts w:ascii="Times New Roman" w:eastAsia="仿宋" w:hAnsi="Times New Roman" w:cs="Times New Roman"/>
            <w:color w:val="auto"/>
            <w:kern w:val="0"/>
            <w:sz w:val="32"/>
            <w:szCs w:val="32"/>
            <w:u w:val="none"/>
            <w:lang w:bidi="zh-CN"/>
          </w:rPr>
          <w:t>jbkjj@chambroad.com</w:t>
        </w:r>
      </w:hyperlink>
    </w:p>
    <w:p w:rsidR="00DB17E7" w:rsidRDefault="00386588">
      <w:p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kern w:val="0"/>
          <w:sz w:val="32"/>
          <w:szCs w:val="32"/>
          <w:lang w:bidi="zh-CN"/>
        </w:rPr>
        <w:t>地址：山东省滨州市博兴县</w:t>
      </w:r>
      <w:r>
        <w:rPr>
          <w:rFonts w:ascii="Times New Roman" w:eastAsia="仿宋" w:hAnsi="仿宋" w:cs="Times New Roman" w:hint="eastAsia"/>
          <w:kern w:val="0"/>
          <w:sz w:val="32"/>
          <w:szCs w:val="32"/>
          <w:lang w:bidi="zh-CN"/>
        </w:rPr>
        <w:t>致泰广场</w:t>
      </w:r>
      <w:r>
        <w:rPr>
          <w:rFonts w:ascii="Times New Roman" w:eastAsia="仿宋" w:hAnsi="仿宋" w:cs="Times New Roman" w:hint="eastAsia"/>
          <w:kern w:val="0"/>
          <w:sz w:val="32"/>
          <w:szCs w:val="32"/>
          <w:lang w:bidi="zh-CN"/>
        </w:rPr>
        <w:t>B</w:t>
      </w:r>
      <w:r>
        <w:rPr>
          <w:rFonts w:ascii="Times New Roman" w:eastAsia="仿宋" w:hAnsi="仿宋" w:cs="Times New Roman" w:hint="eastAsia"/>
          <w:kern w:val="0"/>
          <w:sz w:val="32"/>
          <w:szCs w:val="32"/>
          <w:lang w:bidi="zh-CN"/>
        </w:rPr>
        <w:t>座</w:t>
      </w:r>
      <w:r>
        <w:rPr>
          <w:rFonts w:ascii="Times New Roman" w:eastAsia="仿宋" w:hAnsi="仿宋" w:cs="Times New Roman" w:hint="eastAsia"/>
          <w:kern w:val="0"/>
          <w:sz w:val="32"/>
          <w:szCs w:val="32"/>
          <w:lang w:bidi="zh-CN"/>
        </w:rPr>
        <w:t>22</w:t>
      </w:r>
      <w:r>
        <w:rPr>
          <w:rFonts w:ascii="Times New Roman" w:eastAsia="仿宋" w:hAnsi="仿宋" w:cs="Times New Roman" w:hint="eastAsia"/>
          <w:kern w:val="0"/>
          <w:sz w:val="32"/>
          <w:szCs w:val="32"/>
          <w:lang w:bidi="zh-CN"/>
        </w:rPr>
        <w:t>楼</w:t>
      </w:r>
    </w:p>
    <w:p w:rsidR="00DB17E7" w:rsidRDefault="00386588">
      <w:pPr>
        <w:autoSpaceDE w:val="0"/>
        <w:autoSpaceDN w:val="0"/>
        <w:ind w:firstLineChars="200" w:firstLine="640"/>
        <w:rPr>
          <w:rFonts w:ascii="Times New Roman" w:eastAsia="仿宋" w:hAnsi="Times New Roman" w:cs="Times New Roman"/>
          <w:kern w:val="0"/>
          <w:sz w:val="32"/>
          <w:szCs w:val="32"/>
          <w:lang w:bidi="zh-CN"/>
        </w:rPr>
      </w:pPr>
      <w:r>
        <w:rPr>
          <w:rFonts w:ascii="Times New Roman" w:eastAsia="仿宋" w:hAnsi="仿宋" w:cs="Times New Roman"/>
          <w:kern w:val="0"/>
          <w:sz w:val="32"/>
          <w:szCs w:val="32"/>
          <w:lang w:bidi="zh-CN"/>
        </w:rPr>
        <w:t>邮编：</w:t>
      </w:r>
      <w:r>
        <w:rPr>
          <w:rFonts w:ascii="Times New Roman" w:eastAsia="仿宋" w:hAnsi="Times New Roman" w:cs="Times New Roman"/>
          <w:kern w:val="0"/>
          <w:sz w:val="32"/>
          <w:szCs w:val="32"/>
          <w:lang w:bidi="zh-CN"/>
        </w:rPr>
        <w:t>256500</w:t>
      </w:r>
    </w:p>
    <w:p w:rsidR="00DB17E7" w:rsidRDefault="00DB17E7">
      <w:pPr>
        <w:autoSpaceDE w:val="0"/>
        <w:autoSpaceDN w:val="0"/>
        <w:ind w:firstLineChars="200" w:firstLine="640"/>
        <w:rPr>
          <w:rFonts w:ascii="Times New Roman" w:eastAsia="仿宋" w:hAnsi="Times New Roman" w:cs="Times New Roman"/>
          <w:kern w:val="0"/>
          <w:sz w:val="32"/>
          <w:szCs w:val="32"/>
          <w:lang w:bidi="zh-CN"/>
        </w:rPr>
      </w:pPr>
    </w:p>
    <w:p w:rsidR="00DB17E7" w:rsidRDefault="00386588">
      <w:pPr>
        <w:autoSpaceDE w:val="0"/>
        <w:autoSpaceDN w:val="0"/>
        <w:ind w:firstLineChars="200" w:firstLine="640"/>
        <w:rPr>
          <w:rFonts w:ascii="Times New Roman" w:eastAsia="仿宋" w:hAnsi="仿宋" w:cs="Times New Roman"/>
          <w:kern w:val="0"/>
          <w:sz w:val="32"/>
          <w:szCs w:val="32"/>
          <w:lang w:bidi="zh-CN"/>
        </w:rPr>
      </w:pPr>
      <w:r>
        <w:rPr>
          <w:rFonts w:ascii="Times New Roman" w:eastAsia="仿宋" w:hAnsi="仿宋" w:cs="Times New Roman"/>
          <w:kern w:val="0"/>
          <w:sz w:val="32"/>
          <w:szCs w:val="32"/>
          <w:lang w:bidi="zh-CN"/>
        </w:rPr>
        <w:t>本次奖励申报、评审等工作不向提名人、申报人和推荐人收取任何费用。</w:t>
      </w:r>
    </w:p>
    <w:p w:rsidR="00DB17E7" w:rsidRDefault="00DB17E7">
      <w:pPr>
        <w:autoSpaceDE w:val="0"/>
        <w:autoSpaceDN w:val="0"/>
        <w:ind w:firstLineChars="200" w:firstLine="640"/>
        <w:rPr>
          <w:rFonts w:ascii="Times New Roman" w:eastAsia="仿宋" w:hAnsi="Times New Roman" w:cs="Times New Roman"/>
          <w:kern w:val="0"/>
          <w:sz w:val="32"/>
          <w:szCs w:val="32"/>
          <w:lang w:bidi="zh-CN"/>
        </w:rPr>
      </w:pPr>
    </w:p>
    <w:p w:rsidR="00DB17E7" w:rsidRDefault="00386588">
      <w:pPr>
        <w:autoSpaceDE w:val="0"/>
        <w:autoSpaceDN w:val="0"/>
        <w:ind w:firstLineChars="200" w:firstLine="640"/>
        <w:rPr>
          <w:rFonts w:ascii="Times New Roman" w:eastAsia="仿宋" w:hAnsi="Times New Roman" w:cs="Times New Roman"/>
          <w:sz w:val="32"/>
          <w:szCs w:val="32"/>
          <w:lang w:bidi="zh-CN"/>
        </w:rPr>
      </w:pPr>
      <w:r>
        <w:rPr>
          <w:rFonts w:ascii="Times New Roman" w:eastAsia="仿宋" w:hAnsi="仿宋" w:cs="Times New Roman"/>
          <w:kern w:val="0"/>
          <w:sz w:val="32"/>
          <w:szCs w:val="32"/>
          <w:lang w:bidi="zh-CN"/>
        </w:rPr>
        <w:t>附件</w:t>
      </w:r>
      <w:r>
        <w:rPr>
          <w:rFonts w:ascii="Times New Roman" w:eastAsia="仿宋" w:hAnsi="Times New Roman" w:cs="Times New Roman"/>
          <w:kern w:val="0"/>
          <w:sz w:val="32"/>
          <w:szCs w:val="32"/>
          <w:lang w:bidi="zh-CN"/>
        </w:rPr>
        <w:t>:</w:t>
      </w:r>
      <w:r>
        <w:rPr>
          <w:rFonts w:ascii="Times New Roman" w:eastAsia="仿宋" w:hAnsi="Times New Roman" w:cs="Times New Roman" w:hint="eastAsia"/>
          <w:kern w:val="0"/>
          <w:sz w:val="32"/>
          <w:szCs w:val="32"/>
          <w:lang w:bidi="zh-CN"/>
        </w:rPr>
        <w:t xml:space="preserve"> 1.</w:t>
      </w:r>
      <w:r>
        <w:rPr>
          <w:rFonts w:ascii="Times New Roman" w:eastAsia="仿宋" w:hAnsi="仿宋" w:cs="Times New Roman"/>
          <w:sz w:val="32"/>
          <w:szCs w:val="32"/>
          <w:lang w:bidi="zh-CN"/>
        </w:rPr>
        <w:t>《</w:t>
      </w:r>
      <w:r>
        <w:rPr>
          <w:rFonts w:ascii="Times New Roman" w:eastAsia="仿宋" w:hAnsi="仿宋" w:cs="Times New Roman"/>
          <w:kern w:val="0"/>
          <w:sz w:val="32"/>
          <w:szCs w:val="32"/>
          <w:lang w:bidi="zh-CN"/>
        </w:rPr>
        <w:t>京博科技奖条例</w:t>
      </w:r>
      <w:r>
        <w:rPr>
          <w:rFonts w:ascii="Times New Roman" w:eastAsia="仿宋" w:hAnsi="仿宋" w:cs="Times New Roman"/>
          <w:sz w:val="32"/>
          <w:szCs w:val="32"/>
          <w:lang w:bidi="zh-CN"/>
        </w:rPr>
        <w:t>》</w:t>
      </w:r>
    </w:p>
    <w:p w:rsidR="00DB17E7" w:rsidRDefault="00386588">
      <w:pPr>
        <w:numPr>
          <w:ilvl w:val="255"/>
          <w:numId w:val="0"/>
        </w:numPr>
        <w:autoSpaceDE w:val="0"/>
        <w:autoSpaceDN w:val="0"/>
        <w:ind w:firstLineChars="500" w:firstLine="1600"/>
        <w:rPr>
          <w:rFonts w:ascii="Times New Roman" w:eastAsia="仿宋" w:hAnsi="仿宋" w:cs="Times New Roman"/>
          <w:kern w:val="0"/>
          <w:sz w:val="32"/>
          <w:szCs w:val="32"/>
          <w:lang w:bidi="zh-CN"/>
        </w:rPr>
      </w:pPr>
      <w:r>
        <w:rPr>
          <w:rFonts w:ascii="Times New Roman" w:eastAsia="仿宋" w:hAnsi="仿宋" w:cs="Times New Roman" w:hint="eastAsia"/>
          <w:kern w:val="0"/>
          <w:sz w:val="32"/>
          <w:szCs w:val="32"/>
          <w:lang w:bidi="zh-CN"/>
        </w:rPr>
        <w:t>2.</w:t>
      </w:r>
      <w:r>
        <w:rPr>
          <w:rFonts w:ascii="Times New Roman" w:eastAsia="仿宋" w:hAnsi="仿宋" w:cs="Times New Roman"/>
          <w:kern w:val="0"/>
          <w:sz w:val="32"/>
          <w:szCs w:val="32"/>
          <w:lang w:bidi="zh-CN"/>
        </w:rPr>
        <w:t>《</w:t>
      </w:r>
      <w:r>
        <w:rPr>
          <w:rFonts w:ascii="Times New Roman" w:eastAsia="仿宋" w:hAnsi="Times New Roman" w:cs="Times New Roman"/>
          <w:kern w:val="0"/>
          <w:sz w:val="32"/>
          <w:szCs w:val="32"/>
          <w:lang w:bidi="zh-CN"/>
        </w:rPr>
        <w:t>202</w:t>
      </w:r>
      <w:r>
        <w:rPr>
          <w:rFonts w:ascii="Times New Roman" w:eastAsia="仿宋" w:hAnsi="Times New Roman" w:cs="Times New Roman" w:hint="eastAsia"/>
          <w:kern w:val="0"/>
          <w:sz w:val="32"/>
          <w:szCs w:val="32"/>
          <w:lang w:bidi="zh-CN"/>
        </w:rPr>
        <w:t>3</w:t>
      </w:r>
      <w:r>
        <w:rPr>
          <w:rFonts w:ascii="Times New Roman" w:eastAsia="仿宋" w:hAnsi="仿宋" w:cs="Times New Roman"/>
          <w:kern w:val="0"/>
          <w:sz w:val="32"/>
          <w:szCs w:val="32"/>
          <w:lang w:bidi="zh-CN"/>
        </w:rPr>
        <w:t>年度化学化工与材料京博优秀博士奖申报表》样表</w:t>
      </w:r>
    </w:p>
    <w:p w:rsidR="00DB17E7" w:rsidRDefault="00DB17E7">
      <w:pPr>
        <w:numPr>
          <w:ilvl w:val="255"/>
          <w:numId w:val="0"/>
        </w:numPr>
        <w:autoSpaceDE w:val="0"/>
        <w:autoSpaceDN w:val="0"/>
        <w:rPr>
          <w:rFonts w:ascii="Times New Roman" w:eastAsia="仿宋" w:hAnsi="仿宋" w:cs="Times New Roman"/>
          <w:kern w:val="0"/>
          <w:sz w:val="32"/>
          <w:szCs w:val="32"/>
          <w:lang w:bidi="zh-CN"/>
        </w:rPr>
      </w:pPr>
    </w:p>
    <w:p w:rsidR="00DB17E7" w:rsidRDefault="00DB17E7">
      <w:pPr>
        <w:autoSpaceDE w:val="0"/>
        <w:autoSpaceDN w:val="0"/>
        <w:jc w:val="right"/>
        <w:rPr>
          <w:rFonts w:ascii="Times New Roman" w:eastAsia="仿宋" w:hAnsi="Times New Roman" w:cs="Times New Roman"/>
          <w:kern w:val="0"/>
          <w:sz w:val="32"/>
          <w:szCs w:val="32"/>
          <w:lang w:bidi="zh-CN"/>
        </w:rPr>
      </w:pPr>
    </w:p>
    <w:p w:rsidR="00DB17E7" w:rsidRDefault="00386588">
      <w:pPr>
        <w:autoSpaceDE w:val="0"/>
        <w:autoSpaceDN w:val="0"/>
        <w:spacing w:line="560" w:lineRule="exact"/>
        <w:ind w:right="1280" w:firstLineChars="1200" w:firstLine="3840"/>
        <w:rPr>
          <w:rFonts w:ascii="Times New Roman" w:eastAsia="仿宋" w:hAnsi="Times New Roman" w:cs="Times New Roman"/>
          <w:sz w:val="32"/>
          <w:szCs w:val="32"/>
          <w:lang w:bidi="zh-CN"/>
        </w:rPr>
      </w:pPr>
      <w:r>
        <w:rPr>
          <w:rFonts w:ascii="Times New Roman" w:eastAsia="仿宋" w:hAnsi="Times New Roman" w:cs="Times New Roman" w:hint="eastAsia"/>
          <w:sz w:val="32"/>
          <w:szCs w:val="32"/>
          <w:lang w:bidi="zh-CN"/>
        </w:rPr>
        <w:t>主办单位：</w:t>
      </w:r>
    </w:p>
    <w:p w:rsidR="00DB17E7" w:rsidRDefault="00386588">
      <w:pPr>
        <w:autoSpaceDE w:val="0"/>
        <w:autoSpaceDN w:val="0"/>
        <w:spacing w:line="560" w:lineRule="exact"/>
        <w:ind w:firstLineChars="1200" w:firstLine="3840"/>
        <w:jc w:val="left"/>
        <w:rPr>
          <w:rFonts w:ascii="Times New Roman" w:eastAsia="仿宋" w:hAnsi="Times New Roman" w:cs="Times New Roman"/>
          <w:sz w:val="32"/>
          <w:szCs w:val="32"/>
          <w:lang w:bidi="zh-CN"/>
        </w:rPr>
      </w:pPr>
      <w:r>
        <w:rPr>
          <w:rFonts w:ascii="Times New Roman" w:eastAsia="仿宋" w:hAnsi="Times New Roman" w:cs="Times New Roman" w:hint="eastAsia"/>
          <w:sz w:val="32"/>
          <w:szCs w:val="32"/>
          <w:lang w:bidi="zh-CN"/>
        </w:rPr>
        <w:t>中国化学会</w:t>
      </w:r>
    </w:p>
    <w:p w:rsidR="00DB17E7" w:rsidRDefault="00DB17E7">
      <w:pPr>
        <w:autoSpaceDE w:val="0"/>
        <w:autoSpaceDN w:val="0"/>
        <w:spacing w:line="560" w:lineRule="exact"/>
        <w:ind w:firstLineChars="1200" w:firstLine="3840"/>
        <w:jc w:val="left"/>
        <w:rPr>
          <w:rFonts w:ascii="Times New Roman" w:eastAsia="仿宋" w:hAnsi="Times New Roman" w:cs="Times New Roman"/>
          <w:sz w:val="32"/>
          <w:szCs w:val="32"/>
          <w:lang w:bidi="zh-CN"/>
        </w:rPr>
      </w:pPr>
    </w:p>
    <w:p w:rsidR="00DB17E7" w:rsidRDefault="00DB17E7">
      <w:pPr>
        <w:autoSpaceDE w:val="0"/>
        <w:autoSpaceDN w:val="0"/>
        <w:spacing w:line="560" w:lineRule="exact"/>
        <w:ind w:firstLineChars="1200" w:firstLine="3840"/>
        <w:jc w:val="left"/>
        <w:rPr>
          <w:rFonts w:ascii="Times New Roman" w:eastAsia="仿宋" w:hAnsi="Times New Roman" w:cs="Times New Roman"/>
          <w:sz w:val="32"/>
          <w:szCs w:val="32"/>
          <w:lang w:bidi="zh-CN"/>
        </w:rPr>
      </w:pPr>
    </w:p>
    <w:p w:rsidR="00DB17E7" w:rsidRDefault="00386588">
      <w:pPr>
        <w:autoSpaceDE w:val="0"/>
        <w:autoSpaceDN w:val="0"/>
        <w:spacing w:line="560" w:lineRule="exact"/>
        <w:ind w:right="640" w:firstLineChars="200" w:firstLine="640"/>
        <w:jc w:val="right"/>
        <w:rPr>
          <w:rFonts w:ascii="Times New Roman" w:eastAsia="仿宋" w:hAnsi="Times New Roman" w:cs="Times New Roman"/>
          <w:sz w:val="32"/>
          <w:szCs w:val="32"/>
          <w:lang w:bidi="zh-CN"/>
        </w:rPr>
      </w:pPr>
      <w:r>
        <w:rPr>
          <w:rFonts w:ascii="Times New Roman" w:eastAsia="仿宋" w:hAnsi="Times New Roman" w:cs="Times New Roman" w:hint="eastAsia"/>
          <w:sz w:val="32"/>
          <w:szCs w:val="32"/>
          <w:lang w:bidi="zh-CN"/>
        </w:rPr>
        <w:t>山东京博控股集团有限公司</w:t>
      </w:r>
      <w:r>
        <w:rPr>
          <w:rFonts w:ascii="Times New Roman" w:eastAsia="仿宋" w:hAnsi="Times New Roman" w:cs="Times New Roman" w:hint="eastAsia"/>
          <w:sz w:val="32"/>
          <w:szCs w:val="32"/>
          <w:lang w:bidi="zh-CN"/>
        </w:rPr>
        <w:t xml:space="preserve"> </w:t>
      </w:r>
      <w:r>
        <w:rPr>
          <w:rFonts w:ascii="Times New Roman" w:eastAsia="仿宋" w:hAnsi="Times New Roman" w:cs="Times New Roman"/>
          <w:sz w:val="32"/>
          <w:szCs w:val="32"/>
          <w:lang w:bidi="zh-CN"/>
        </w:rPr>
        <w:t xml:space="preserve"> </w:t>
      </w:r>
    </w:p>
    <w:p w:rsidR="00DB17E7" w:rsidRDefault="00DB17E7">
      <w:pPr>
        <w:autoSpaceDE w:val="0"/>
        <w:autoSpaceDN w:val="0"/>
        <w:spacing w:line="560" w:lineRule="exact"/>
        <w:ind w:firstLineChars="200" w:firstLine="640"/>
        <w:jc w:val="right"/>
        <w:rPr>
          <w:rFonts w:ascii="Times New Roman" w:eastAsia="仿宋" w:hAnsi="Times New Roman" w:cs="Times New Roman"/>
          <w:sz w:val="32"/>
          <w:szCs w:val="32"/>
          <w:lang w:bidi="zh-CN"/>
        </w:rPr>
      </w:pPr>
    </w:p>
    <w:p w:rsidR="00DB17E7" w:rsidRDefault="00DB17E7">
      <w:pPr>
        <w:autoSpaceDE w:val="0"/>
        <w:autoSpaceDN w:val="0"/>
        <w:spacing w:line="560" w:lineRule="exact"/>
        <w:ind w:firstLineChars="200" w:firstLine="640"/>
        <w:jc w:val="right"/>
        <w:rPr>
          <w:rFonts w:ascii="Times New Roman" w:eastAsia="仿宋" w:hAnsi="Times New Roman" w:cs="Times New Roman"/>
          <w:sz w:val="32"/>
          <w:szCs w:val="32"/>
          <w:lang w:bidi="zh-CN"/>
        </w:rPr>
      </w:pPr>
    </w:p>
    <w:p w:rsidR="00DB17E7" w:rsidRDefault="00386588">
      <w:pPr>
        <w:autoSpaceDE w:val="0"/>
        <w:autoSpaceDN w:val="0"/>
        <w:ind w:firstLineChars="300" w:firstLine="960"/>
        <w:rPr>
          <w:rFonts w:ascii="Times New Roman" w:eastAsia="仿宋" w:hAnsi="Times New Roman" w:cs="Times New Roman"/>
          <w:kern w:val="0"/>
          <w:sz w:val="32"/>
          <w:szCs w:val="32"/>
          <w:lang w:bidi="zh-CN"/>
        </w:rPr>
      </w:pPr>
      <w:r>
        <w:rPr>
          <w:rFonts w:ascii="Times New Roman" w:eastAsia="仿宋" w:hAnsi="Times New Roman" w:cs="Times New Roman" w:hint="eastAsia"/>
          <w:sz w:val="32"/>
          <w:szCs w:val="32"/>
          <w:lang w:bidi="zh-CN"/>
        </w:rPr>
        <w:t xml:space="preserve"> </w:t>
      </w:r>
      <w:r>
        <w:rPr>
          <w:rFonts w:ascii="Times New Roman" w:eastAsia="仿宋" w:hAnsi="Times New Roman" w:cs="Times New Roman"/>
          <w:sz w:val="32"/>
          <w:szCs w:val="32"/>
          <w:lang w:bidi="zh-CN"/>
        </w:rPr>
        <w:t xml:space="preserve">                 </w:t>
      </w:r>
      <w:r>
        <w:rPr>
          <w:rFonts w:ascii="Times New Roman" w:eastAsia="仿宋" w:hAnsi="Times New Roman" w:cs="Times New Roman" w:hint="eastAsia"/>
          <w:sz w:val="32"/>
          <w:szCs w:val="32"/>
          <w:lang w:bidi="zh-CN"/>
        </w:rPr>
        <w:t xml:space="preserve">　</w:t>
      </w:r>
      <w:r>
        <w:rPr>
          <w:rFonts w:ascii="Times New Roman" w:eastAsia="仿宋" w:hAnsi="Times New Roman" w:cs="Times New Roman" w:hint="eastAsia"/>
          <w:sz w:val="32"/>
          <w:szCs w:val="32"/>
          <w:lang w:bidi="zh-CN"/>
        </w:rPr>
        <w:t xml:space="preserve">     202</w:t>
      </w:r>
      <w:r>
        <w:rPr>
          <w:rFonts w:ascii="Times New Roman" w:eastAsia="仿宋" w:hAnsi="Times New Roman" w:cs="Times New Roman" w:hint="eastAsia"/>
          <w:sz w:val="32"/>
          <w:szCs w:val="32"/>
          <w:lang w:bidi="zh-CN"/>
        </w:rPr>
        <w:t>3</w:t>
      </w:r>
      <w:r>
        <w:rPr>
          <w:rFonts w:ascii="Times New Roman" w:eastAsia="仿宋" w:hAnsi="Times New Roman" w:cs="Times New Roman" w:hint="eastAsia"/>
          <w:sz w:val="32"/>
          <w:szCs w:val="32"/>
          <w:lang w:bidi="zh-CN"/>
        </w:rPr>
        <w:t>年</w:t>
      </w:r>
      <w:r>
        <w:rPr>
          <w:rFonts w:ascii="Times New Roman" w:eastAsia="仿宋" w:hAnsi="Times New Roman" w:cs="Times New Roman"/>
          <w:sz w:val="32"/>
          <w:szCs w:val="32"/>
          <w:lang w:bidi="zh-CN"/>
        </w:rPr>
        <w:t>4</w:t>
      </w:r>
      <w:r>
        <w:rPr>
          <w:rFonts w:ascii="Times New Roman" w:eastAsia="仿宋" w:hAnsi="Times New Roman" w:cs="Times New Roman" w:hint="eastAsia"/>
          <w:sz w:val="32"/>
          <w:szCs w:val="32"/>
          <w:lang w:bidi="zh-CN"/>
        </w:rPr>
        <w:t>月</w:t>
      </w:r>
      <w:r>
        <w:rPr>
          <w:rFonts w:ascii="Times New Roman" w:eastAsia="仿宋" w:hAnsi="Times New Roman" w:cs="Times New Roman" w:hint="eastAsia"/>
          <w:sz w:val="32"/>
          <w:szCs w:val="32"/>
          <w:lang w:bidi="zh-CN"/>
        </w:rPr>
        <w:t>28</w:t>
      </w:r>
      <w:r>
        <w:rPr>
          <w:rFonts w:ascii="Times New Roman" w:eastAsia="仿宋" w:hAnsi="Times New Roman" w:cs="Times New Roman" w:hint="eastAsia"/>
          <w:sz w:val="32"/>
          <w:szCs w:val="32"/>
          <w:lang w:bidi="zh-CN"/>
        </w:rPr>
        <w:t>日</w:t>
      </w:r>
      <w:r>
        <w:rPr>
          <w:rFonts w:ascii="Times New Roman" w:eastAsia="仿宋" w:hAnsi="Times New Roman" w:cs="Times New Roman" w:hint="eastAsia"/>
          <w:sz w:val="32"/>
          <w:szCs w:val="32"/>
          <w:lang w:bidi="zh-CN"/>
        </w:rPr>
        <w:t xml:space="preserve">   </w:t>
      </w:r>
    </w:p>
    <w:p w:rsidR="00DB17E7" w:rsidRDefault="00DB17E7">
      <w:pPr>
        <w:autoSpaceDE w:val="0"/>
        <w:autoSpaceDN w:val="0"/>
        <w:rPr>
          <w:rFonts w:ascii="Times New Roman" w:eastAsia="仿宋" w:hAnsi="Times New Roman" w:cs="Times New Roman"/>
          <w:kern w:val="0"/>
          <w:sz w:val="32"/>
          <w:szCs w:val="32"/>
          <w:lang w:bidi="zh-CN"/>
        </w:rPr>
      </w:pPr>
    </w:p>
    <w:sectPr w:rsidR="00DB17E7">
      <w:footerReference w:type="default" r:id="rId11"/>
      <w:pgSz w:w="11906" w:h="16838"/>
      <w:pgMar w:top="1440" w:right="1803" w:bottom="1440" w:left="1803"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88" w:rsidRDefault="00386588">
      <w:r>
        <w:separator/>
      </w:r>
    </w:p>
  </w:endnote>
  <w:endnote w:type="continuationSeparator" w:id="0">
    <w:p w:rsidR="00386588" w:rsidRDefault="0038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E7" w:rsidRDefault="00386588">
    <w:pPr>
      <w:pStyle w:val="a6"/>
    </w:pPr>
    <w:r>
      <w:rPr>
        <w:noProof/>
      </w:rPr>
      <mc:AlternateContent>
        <mc:Choice Requires="wps">
          <w:drawing>
            <wp:anchor distT="0" distB="0" distL="114300" distR="114300" simplePos="0" relativeHeight="251659264" behindDoc="0" locked="0" layoutInCell="1" allowOverlap="1">
              <wp:simplePos x="0" y="0"/>
              <wp:positionH relativeFrom="margin">
                <wp:posOffset>3049905</wp:posOffset>
              </wp:positionH>
              <wp:positionV relativeFrom="paragraph">
                <wp:posOffset>-368300</wp:posOffset>
              </wp:positionV>
              <wp:extent cx="76200" cy="51435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514350"/>
                      </a:xfrm>
                      <a:prstGeom prst="rect">
                        <a:avLst/>
                      </a:prstGeom>
                      <a:noFill/>
                      <a:ln w="6350">
                        <a:noFill/>
                      </a:ln>
                      <a:effectLst/>
                    </wps:spPr>
                    <wps:txbx>
                      <w:txbxContent>
                        <w:p w:rsidR="00DB17E7" w:rsidRDefault="00386588">
                          <w:pPr>
                            <w:pStyle w:val="a6"/>
                          </w:pPr>
                          <w:r>
                            <w:rPr>
                              <w:rFonts w:hint="eastAsia"/>
                            </w:rPr>
                            <w:fldChar w:fldCharType="begin"/>
                          </w:r>
                          <w:r>
                            <w:rPr>
                              <w:rFonts w:hint="eastAsia"/>
                            </w:rPr>
                            <w:instrText xml:space="preserve"> PAGE  \* MERGEFORMAT </w:instrText>
                          </w:r>
                          <w:r>
                            <w:rPr>
                              <w:rFonts w:hint="eastAsia"/>
                            </w:rPr>
                            <w:fldChar w:fldCharType="separate"/>
                          </w:r>
                          <w:r w:rsidR="00BF751E">
                            <w:rPr>
                              <w:noProof/>
                            </w:rP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40.15pt;margin-top:-29pt;width:6pt;height:40.5pt;flip:x;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" filled="f" stroked="f" strokeweight=".5pt">
              <v:textbox inset="0,0,0,0">
                <w:txbxContent>
                  <w:p w:rsidR="00DB17E7" w:rsidRDefault="00386588">
                    <w:pPr>
                      <w:pStyle w:val="a6"/>
                    </w:pPr>
                    <w:r>
                      <w:rPr>
                        <w:rFonts w:hint="eastAsia"/>
                      </w:rPr>
                      <w:fldChar w:fldCharType="begin"/>
                    </w:r>
                    <w:r>
                      <w:rPr>
                        <w:rFonts w:hint="eastAsia"/>
                      </w:rPr>
                      <w:instrText xml:space="preserve"> PAGE  \* MERGEFORMAT </w:instrText>
                    </w:r>
                    <w:r>
                      <w:rPr>
                        <w:rFonts w:hint="eastAsia"/>
                      </w:rPr>
                      <w:fldChar w:fldCharType="separate"/>
                    </w:r>
                    <w:r w:rsidR="00BF751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88" w:rsidRDefault="00386588">
      <w:r>
        <w:separator/>
      </w:r>
    </w:p>
  </w:footnote>
  <w:footnote w:type="continuationSeparator" w:id="0">
    <w:p w:rsidR="00386588" w:rsidRDefault="0038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MjI3MDM3NWFhNmI3ODUyY2VlNzAyY2JiZjE2MTIifQ=="/>
  </w:docVars>
  <w:rsids>
    <w:rsidRoot w:val="007C3332"/>
    <w:rsid w:val="EAFCD86B"/>
    <w:rsid w:val="00082D5B"/>
    <w:rsid w:val="00086F9A"/>
    <w:rsid w:val="000A0A52"/>
    <w:rsid w:val="000A4DEA"/>
    <w:rsid w:val="000A5CB1"/>
    <w:rsid w:val="000C6963"/>
    <w:rsid w:val="000E390E"/>
    <w:rsid w:val="000E6414"/>
    <w:rsid w:val="00142564"/>
    <w:rsid w:val="00180F69"/>
    <w:rsid w:val="001926E5"/>
    <w:rsid w:val="00194466"/>
    <w:rsid w:val="001D068B"/>
    <w:rsid w:val="001E261F"/>
    <w:rsid w:val="001E39E2"/>
    <w:rsid w:val="00216116"/>
    <w:rsid w:val="00221F3D"/>
    <w:rsid w:val="00240A6F"/>
    <w:rsid w:val="00285398"/>
    <w:rsid w:val="002B6E17"/>
    <w:rsid w:val="002C00CE"/>
    <w:rsid w:val="002C08FA"/>
    <w:rsid w:val="002F0303"/>
    <w:rsid w:val="00325BFB"/>
    <w:rsid w:val="0032670A"/>
    <w:rsid w:val="0036237C"/>
    <w:rsid w:val="0038036A"/>
    <w:rsid w:val="0038329F"/>
    <w:rsid w:val="00386588"/>
    <w:rsid w:val="003A36EC"/>
    <w:rsid w:val="003B455F"/>
    <w:rsid w:val="003F439C"/>
    <w:rsid w:val="00412BBB"/>
    <w:rsid w:val="0042256F"/>
    <w:rsid w:val="00423D25"/>
    <w:rsid w:val="00430C5D"/>
    <w:rsid w:val="00472581"/>
    <w:rsid w:val="004B7D49"/>
    <w:rsid w:val="004C5E95"/>
    <w:rsid w:val="004F33AA"/>
    <w:rsid w:val="004F4CA4"/>
    <w:rsid w:val="00540845"/>
    <w:rsid w:val="00585F4E"/>
    <w:rsid w:val="005B6806"/>
    <w:rsid w:val="005E3721"/>
    <w:rsid w:val="005E4BB1"/>
    <w:rsid w:val="00611CAB"/>
    <w:rsid w:val="00617846"/>
    <w:rsid w:val="006321AD"/>
    <w:rsid w:val="00632F9F"/>
    <w:rsid w:val="00640E9B"/>
    <w:rsid w:val="0064424C"/>
    <w:rsid w:val="00652C8E"/>
    <w:rsid w:val="00683269"/>
    <w:rsid w:val="00684C1C"/>
    <w:rsid w:val="006D7152"/>
    <w:rsid w:val="006D7168"/>
    <w:rsid w:val="006E5E7A"/>
    <w:rsid w:val="006F3CB9"/>
    <w:rsid w:val="006F7B3F"/>
    <w:rsid w:val="007112F7"/>
    <w:rsid w:val="0071246B"/>
    <w:rsid w:val="00732D56"/>
    <w:rsid w:val="00766AD8"/>
    <w:rsid w:val="00790847"/>
    <w:rsid w:val="007C3332"/>
    <w:rsid w:val="007E022A"/>
    <w:rsid w:val="0080053B"/>
    <w:rsid w:val="00804D85"/>
    <w:rsid w:val="008064DC"/>
    <w:rsid w:val="00820E82"/>
    <w:rsid w:val="0084109C"/>
    <w:rsid w:val="00847F44"/>
    <w:rsid w:val="0087481C"/>
    <w:rsid w:val="00875454"/>
    <w:rsid w:val="0088065A"/>
    <w:rsid w:val="00882820"/>
    <w:rsid w:val="008F68A8"/>
    <w:rsid w:val="00902FDE"/>
    <w:rsid w:val="00906EE9"/>
    <w:rsid w:val="0092281C"/>
    <w:rsid w:val="00957FFB"/>
    <w:rsid w:val="00997CC0"/>
    <w:rsid w:val="009B2823"/>
    <w:rsid w:val="009C221D"/>
    <w:rsid w:val="009C36D0"/>
    <w:rsid w:val="009C4407"/>
    <w:rsid w:val="009C6B4B"/>
    <w:rsid w:val="009E1C76"/>
    <w:rsid w:val="00A06A15"/>
    <w:rsid w:val="00A145A5"/>
    <w:rsid w:val="00A27E7A"/>
    <w:rsid w:val="00A36A98"/>
    <w:rsid w:val="00A57487"/>
    <w:rsid w:val="00A96F07"/>
    <w:rsid w:val="00AB3A3D"/>
    <w:rsid w:val="00AC18E0"/>
    <w:rsid w:val="00AD36B5"/>
    <w:rsid w:val="00AF08C4"/>
    <w:rsid w:val="00B35CAB"/>
    <w:rsid w:val="00B37E7D"/>
    <w:rsid w:val="00B708F2"/>
    <w:rsid w:val="00BB3888"/>
    <w:rsid w:val="00BB5C05"/>
    <w:rsid w:val="00BC1DF0"/>
    <w:rsid w:val="00BC3F98"/>
    <w:rsid w:val="00BF751E"/>
    <w:rsid w:val="00C55ACA"/>
    <w:rsid w:val="00C60285"/>
    <w:rsid w:val="00C64059"/>
    <w:rsid w:val="00C711EC"/>
    <w:rsid w:val="00C82AF9"/>
    <w:rsid w:val="00C87129"/>
    <w:rsid w:val="00CE2677"/>
    <w:rsid w:val="00CE5E34"/>
    <w:rsid w:val="00D118CE"/>
    <w:rsid w:val="00D123E6"/>
    <w:rsid w:val="00D24DA8"/>
    <w:rsid w:val="00D44DBF"/>
    <w:rsid w:val="00D450B0"/>
    <w:rsid w:val="00D46714"/>
    <w:rsid w:val="00D6585A"/>
    <w:rsid w:val="00D7051F"/>
    <w:rsid w:val="00D82E78"/>
    <w:rsid w:val="00D83FF1"/>
    <w:rsid w:val="00D849B2"/>
    <w:rsid w:val="00DB17E7"/>
    <w:rsid w:val="00DE419F"/>
    <w:rsid w:val="00E25193"/>
    <w:rsid w:val="00E512DE"/>
    <w:rsid w:val="00E56D67"/>
    <w:rsid w:val="00E61420"/>
    <w:rsid w:val="00EA2DCB"/>
    <w:rsid w:val="00EB3B89"/>
    <w:rsid w:val="00ED40DD"/>
    <w:rsid w:val="00F17DD4"/>
    <w:rsid w:val="00F24EC0"/>
    <w:rsid w:val="00F26E0F"/>
    <w:rsid w:val="00F74534"/>
    <w:rsid w:val="00F94AD1"/>
    <w:rsid w:val="00F97861"/>
    <w:rsid w:val="00FB3ECC"/>
    <w:rsid w:val="00FD5FF8"/>
    <w:rsid w:val="00FE0786"/>
    <w:rsid w:val="029337C2"/>
    <w:rsid w:val="029C0475"/>
    <w:rsid w:val="02E63051"/>
    <w:rsid w:val="04273029"/>
    <w:rsid w:val="04317059"/>
    <w:rsid w:val="05826422"/>
    <w:rsid w:val="06457179"/>
    <w:rsid w:val="06525110"/>
    <w:rsid w:val="06A12263"/>
    <w:rsid w:val="06F42071"/>
    <w:rsid w:val="077E01AC"/>
    <w:rsid w:val="08DB016B"/>
    <w:rsid w:val="093C0D43"/>
    <w:rsid w:val="0A961147"/>
    <w:rsid w:val="0B6159D2"/>
    <w:rsid w:val="0BBA14D3"/>
    <w:rsid w:val="0C360B29"/>
    <w:rsid w:val="0E707083"/>
    <w:rsid w:val="0F84223C"/>
    <w:rsid w:val="0FD65835"/>
    <w:rsid w:val="0FDC5308"/>
    <w:rsid w:val="11EA5F59"/>
    <w:rsid w:val="1217258F"/>
    <w:rsid w:val="122670DE"/>
    <w:rsid w:val="13113EE9"/>
    <w:rsid w:val="14992954"/>
    <w:rsid w:val="1644612D"/>
    <w:rsid w:val="17517A1C"/>
    <w:rsid w:val="17734C74"/>
    <w:rsid w:val="18534896"/>
    <w:rsid w:val="18DD081E"/>
    <w:rsid w:val="1A9829AF"/>
    <w:rsid w:val="1ADB07FC"/>
    <w:rsid w:val="1C3B1F3D"/>
    <w:rsid w:val="1D234DDF"/>
    <w:rsid w:val="1E6E3207"/>
    <w:rsid w:val="1EB61113"/>
    <w:rsid w:val="1ED11E62"/>
    <w:rsid w:val="1ED73F16"/>
    <w:rsid w:val="1F9457BB"/>
    <w:rsid w:val="1FFE28BD"/>
    <w:rsid w:val="212E006A"/>
    <w:rsid w:val="220D6BEA"/>
    <w:rsid w:val="223A3C29"/>
    <w:rsid w:val="22E17E7E"/>
    <w:rsid w:val="234C29E9"/>
    <w:rsid w:val="23C75FB9"/>
    <w:rsid w:val="23E8422A"/>
    <w:rsid w:val="243867D9"/>
    <w:rsid w:val="2461131D"/>
    <w:rsid w:val="24D077D8"/>
    <w:rsid w:val="24DD2AD0"/>
    <w:rsid w:val="261C3083"/>
    <w:rsid w:val="27392E24"/>
    <w:rsid w:val="279F381D"/>
    <w:rsid w:val="28307B05"/>
    <w:rsid w:val="285C501C"/>
    <w:rsid w:val="29A861E7"/>
    <w:rsid w:val="2A9B6964"/>
    <w:rsid w:val="2D2618BE"/>
    <w:rsid w:val="2E4A4513"/>
    <w:rsid w:val="2E5B23CB"/>
    <w:rsid w:val="2E8C10F7"/>
    <w:rsid w:val="2EAA00A6"/>
    <w:rsid w:val="2EE6357B"/>
    <w:rsid w:val="2F457024"/>
    <w:rsid w:val="31166A35"/>
    <w:rsid w:val="317678EC"/>
    <w:rsid w:val="31C25A5B"/>
    <w:rsid w:val="32011DE5"/>
    <w:rsid w:val="32E556B3"/>
    <w:rsid w:val="35C3227B"/>
    <w:rsid w:val="36503419"/>
    <w:rsid w:val="365C25C3"/>
    <w:rsid w:val="376F0A58"/>
    <w:rsid w:val="37725F7D"/>
    <w:rsid w:val="37C34770"/>
    <w:rsid w:val="37D718ED"/>
    <w:rsid w:val="39D07ACB"/>
    <w:rsid w:val="3DC1709D"/>
    <w:rsid w:val="3EB141E0"/>
    <w:rsid w:val="3FBD025F"/>
    <w:rsid w:val="40217E5E"/>
    <w:rsid w:val="40C85EB2"/>
    <w:rsid w:val="423A7B92"/>
    <w:rsid w:val="42E64E31"/>
    <w:rsid w:val="42FF617B"/>
    <w:rsid w:val="44A366B5"/>
    <w:rsid w:val="462557C4"/>
    <w:rsid w:val="47A422A4"/>
    <w:rsid w:val="49CA07F8"/>
    <w:rsid w:val="4A7510E8"/>
    <w:rsid w:val="4B675D86"/>
    <w:rsid w:val="4BAD60CB"/>
    <w:rsid w:val="4BFC0D7F"/>
    <w:rsid w:val="4D432209"/>
    <w:rsid w:val="4D4A1CA3"/>
    <w:rsid w:val="4EB73815"/>
    <w:rsid w:val="4F1F19D7"/>
    <w:rsid w:val="51280210"/>
    <w:rsid w:val="5191516F"/>
    <w:rsid w:val="52F763B8"/>
    <w:rsid w:val="545A1DC8"/>
    <w:rsid w:val="545D54FE"/>
    <w:rsid w:val="54D57D57"/>
    <w:rsid w:val="57E4643C"/>
    <w:rsid w:val="58B365B8"/>
    <w:rsid w:val="590C73B3"/>
    <w:rsid w:val="591F53FD"/>
    <w:rsid w:val="59B7222B"/>
    <w:rsid w:val="5A2629E2"/>
    <w:rsid w:val="5B6909A6"/>
    <w:rsid w:val="5BA916B3"/>
    <w:rsid w:val="5E966535"/>
    <w:rsid w:val="5EC37F8D"/>
    <w:rsid w:val="5EC724E8"/>
    <w:rsid w:val="5F3A6BDE"/>
    <w:rsid w:val="5F563514"/>
    <w:rsid w:val="61286B3A"/>
    <w:rsid w:val="614C444E"/>
    <w:rsid w:val="62A81B79"/>
    <w:rsid w:val="62D668AA"/>
    <w:rsid w:val="63740150"/>
    <w:rsid w:val="64311843"/>
    <w:rsid w:val="65A306CB"/>
    <w:rsid w:val="65E52161"/>
    <w:rsid w:val="694067E4"/>
    <w:rsid w:val="69DB61C8"/>
    <w:rsid w:val="6BD82B29"/>
    <w:rsid w:val="6DBF454B"/>
    <w:rsid w:val="6E1A59D0"/>
    <w:rsid w:val="6EB00DC8"/>
    <w:rsid w:val="6EFF6307"/>
    <w:rsid w:val="70937C37"/>
    <w:rsid w:val="732A7E9B"/>
    <w:rsid w:val="73695783"/>
    <w:rsid w:val="74C17075"/>
    <w:rsid w:val="74FC1CAC"/>
    <w:rsid w:val="751044E6"/>
    <w:rsid w:val="752E256C"/>
    <w:rsid w:val="75AF0867"/>
    <w:rsid w:val="760B5FF2"/>
    <w:rsid w:val="76E91891"/>
    <w:rsid w:val="7857077A"/>
    <w:rsid w:val="786B7BD4"/>
    <w:rsid w:val="78797F54"/>
    <w:rsid w:val="788A69BC"/>
    <w:rsid w:val="795B0B37"/>
    <w:rsid w:val="7AAC0AB8"/>
    <w:rsid w:val="7BB467F7"/>
    <w:rsid w:val="7C0816E9"/>
    <w:rsid w:val="7D104668"/>
    <w:rsid w:val="7EAD2996"/>
    <w:rsid w:val="7EF20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pPr>
      <w:ind w:firstLineChars="100" w:firstLine="420"/>
    </w:pPr>
  </w:style>
  <w:style w:type="paragraph" w:styleId="a4">
    <w:name w:val="Body Text"/>
    <w:basedOn w:val="a"/>
    <w:uiPriority w:val="99"/>
    <w:semiHidden/>
    <w:unhideWhenUsed/>
    <w:qFormat/>
    <w:pPr>
      <w:spacing w:after="120"/>
    </w:pPr>
  </w:style>
  <w:style w:type="paragraph" w:styleId="a5">
    <w:name w:val="annotation text"/>
    <w:basedOn w:val="a"/>
    <w:uiPriority w:val="99"/>
    <w:semiHidden/>
    <w:unhideWhenUsed/>
    <w:qFormat/>
    <w:pPr>
      <w:jc w:val="left"/>
    </w:p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uiPriority w:val="99"/>
    <w:unhideWhenUsed/>
    <w:qFormat/>
    <w:rPr>
      <w:color w:val="0000FF"/>
      <w:u w:val="single"/>
    </w:rPr>
  </w:style>
  <w:style w:type="character" w:styleId="ab">
    <w:name w:val="annotation reference"/>
    <w:basedOn w:val="a1"/>
    <w:uiPriority w:val="99"/>
    <w:semiHidden/>
    <w:unhideWhenUsed/>
    <w:qFormat/>
    <w:rPr>
      <w:sz w:val="21"/>
      <w:szCs w:val="21"/>
    </w:rPr>
  </w:style>
  <w:style w:type="character" w:customStyle="1" w:styleId="Char0">
    <w:name w:val="页眉 Char"/>
    <w:basedOn w:val="a1"/>
    <w:link w:val="a7"/>
    <w:uiPriority w:val="99"/>
    <w:qFormat/>
    <w:rPr>
      <w:sz w:val="18"/>
      <w:szCs w:val="18"/>
    </w:rPr>
  </w:style>
  <w:style w:type="character" w:customStyle="1" w:styleId="Char">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c">
    <w:name w:val="List Paragraph"/>
    <w:basedOn w:val="a"/>
    <w:uiPriority w:val="34"/>
    <w:qFormat/>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pPr>
      <w:ind w:firstLineChars="100" w:firstLine="420"/>
    </w:pPr>
  </w:style>
  <w:style w:type="paragraph" w:styleId="a4">
    <w:name w:val="Body Text"/>
    <w:basedOn w:val="a"/>
    <w:uiPriority w:val="99"/>
    <w:semiHidden/>
    <w:unhideWhenUsed/>
    <w:qFormat/>
    <w:pPr>
      <w:spacing w:after="120"/>
    </w:pPr>
  </w:style>
  <w:style w:type="paragraph" w:styleId="a5">
    <w:name w:val="annotation text"/>
    <w:basedOn w:val="a"/>
    <w:uiPriority w:val="99"/>
    <w:semiHidden/>
    <w:unhideWhenUsed/>
    <w:qFormat/>
    <w:pPr>
      <w:jc w:val="left"/>
    </w:pPr>
  </w:style>
  <w:style w:type="paragraph" w:styleId="a6">
    <w:name w:val="footer"/>
    <w:basedOn w:val="a"/>
    <w:link w:val="Char"/>
    <w:uiPriority w:val="99"/>
    <w:unhideWhenUsed/>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uiPriority w:val="99"/>
    <w:unhideWhenUsed/>
    <w:qFormat/>
    <w:rPr>
      <w:color w:val="0000FF"/>
      <w:u w:val="single"/>
    </w:rPr>
  </w:style>
  <w:style w:type="character" w:styleId="ab">
    <w:name w:val="annotation reference"/>
    <w:basedOn w:val="a1"/>
    <w:uiPriority w:val="99"/>
    <w:semiHidden/>
    <w:unhideWhenUsed/>
    <w:qFormat/>
    <w:rPr>
      <w:sz w:val="21"/>
      <w:szCs w:val="21"/>
    </w:rPr>
  </w:style>
  <w:style w:type="character" w:customStyle="1" w:styleId="Char0">
    <w:name w:val="页眉 Char"/>
    <w:basedOn w:val="a1"/>
    <w:link w:val="a7"/>
    <w:uiPriority w:val="99"/>
    <w:qFormat/>
    <w:rPr>
      <w:sz w:val="18"/>
      <w:szCs w:val="18"/>
    </w:rPr>
  </w:style>
  <w:style w:type="character" w:customStyle="1" w:styleId="Char">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c">
    <w:name w:val="List Paragraph"/>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jingbokejijian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bkjj@chambroad.com" TargetMode="External"/><Relationship Id="rId4" Type="http://schemas.openxmlformats.org/officeDocument/2006/relationships/settings" Target="settings.xml"/><Relationship Id="rId9" Type="http://schemas.openxmlformats.org/officeDocument/2006/relationships/hyperlink" Target="https://www.chemso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冯晓闯</dc:creator>
  <cp:lastModifiedBy>NTKO</cp:lastModifiedBy>
  <cp:revision>2</cp:revision>
  <dcterms:created xsi:type="dcterms:W3CDTF">2023-07-04T07:38:00Z</dcterms:created>
  <dcterms:modified xsi:type="dcterms:W3CDTF">2023-07-04T07:38:00Z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14AAA3B98A594FB4A60266DEFC285EF2_13</vt:lpwstr>
  </property>
</Properties>
</file>